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C4" w:rsidRDefault="005D11C6" w:rsidP="003378C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Tabla de Contenidos</w:t>
      </w:r>
    </w:p>
    <w:p w:rsidR="00A24EAD" w:rsidRDefault="003378C4" w:rsidP="00A24EAD">
      <w:pPr>
        <w:spacing w:line="480" w:lineRule="auto"/>
        <w:jc w:val="both"/>
        <w:rPr>
          <w:rFonts w:ascii="Times New Roman" w:hAnsi="Times New Roman" w:cs="Times New Roman"/>
          <w:sz w:val="24"/>
          <w:szCs w:val="24"/>
        </w:rPr>
      </w:pPr>
      <w:proofErr w:type="gramStart"/>
      <w:r w:rsidRPr="003378C4">
        <w:rPr>
          <w:rFonts w:ascii="Times New Roman" w:hAnsi="Times New Roman" w:cs="Times New Roman"/>
          <w:sz w:val="24"/>
          <w:szCs w:val="24"/>
        </w:rPr>
        <w:t>Resumen</w:t>
      </w:r>
      <w:r w:rsidR="00A24EAD">
        <w:rPr>
          <w:rFonts w:ascii="Times New Roman" w:hAnsi="Times New Roman" w:cs="Times New Roman"/>
          <w:sz w:val="24"/>
          <w:szCs w:val="24"/>
        </w:rPr>
        <w:t xml:space="preserve"> </w:t>
      </w:r>
      <w:r w:rsidR="0061460B">
        <w:rPr>
          <w:rFonts w:ascii="Times New Roman" w:hAnsi="Times New Roman" w:cs="Times New Roman"/>
          <w:sz w:val="24"/>
          <w:szCs w:val="24"/>
        </w:rPr>
        <w:t xml:space="preserve"> …</w:t>
      </w:r>
      <w:proofErr w:type="gramEnd"/>
      <w:r w:rsidR="0061460B">
        <w:rPr>
          <w:rFonts w:ascii="Times New Roman" w:hAnsi="Times New Roman" w:cs="Times New Roman"/>
          <w:sz w:val="24"/>
          <w:szCs w:val="24"/>
        </w:rPr>
        <w:t>………………………………………………………………………</w:t>
      </w:r>
      <w:r w:rsidR="007420FF">
        <w:rPr>
          <w:rFonts w:ascii="Times New Roman" w:hAnsi="Times New Roman" w:cs="Times New Roman"/>
          <w:sz w:val="24"/>
          <w:szCs w:val="24"/>
        </w:rPr>
        <w:tab/>
      </w:r>
      <w:r w:rsidR="0061460B">
        <w:rPr>
          <w:rFonts w:ascii="Times New Roman" w:hAnsi="Times New Roman" w:cs="Times New Roman"/>
          <w:sz w:val="24"/>
          <w:szCs w:val="24"/>
        </w:rPr>
        <w:tab/>
        <w:t>4</w:t>
      </w:r>
    </w:p>
    <w:p w:rsidR="00CB530D" w:rsidRPr="00A24EAD" w:rsidRDefault="00CB530D" w:rsidP="00A24EAD">
      <w:pPr>
        <w:spacing w:line="480" w:lineRule="auto"/>
        <w:jc w:val="both"/>
        <w:rPr>
          <w:rFonts w:ascii="Times New Roman" w:hAnsi="Times New Roman" w:cs="Times New Roman"/>
          <w:sz w:val="24"/>
          <w:szCs w:val="24"/>
        </w:rPr>
      </w:pPr>
      <w:proofErr w:type="gramStart"/>
      <w:r w:rsidRPr="003378C4">
        <w:rPr>
          <w:rFonts w:ascii="Times New Roman" w:hAnsi="Times New Roman" w:cs="Times New Roman"/>
          <w:sz w:val="24"/>
          <w:szCs w:val="24"/>
        </w:rPr>
        <w:t>Introducción</w:t>
      </w:r>
      <w:r w:rsidR="00A24EAD">
        <w:rPr>
          <w:rFonts w:ascii="Times New Roman" w:hAnsi="Times New Roman" w:cs="Times New Roman"/>
          <w:sz w:val="24"/>
          <w:szCs w:val="24"/>
        </w:rPr>
        <w:t xml:space="preserve"> </w:t>
      </w:r>
      <w:r w:rsidR="003378C4">
        <w:rPr>
          <w:rFonts w:ascii="Times New Roman" w:hAnsi="Times New Roman" w:cs="Times New Roman"/>
          <w:sz w:val="24"/>
          <w:szCs w:val="24"/>
        </w:rPr>
        <w:t xml:space="preserve"> </w:t>
      </w:r>
      <w:r w:rsidR="0061460B">
        <w:rPr>
          <w:rFonts w:ascii="Times New Roman" w:hAnsi="Times New Roman" w:cs="Times New Roman"/>
          <w:sz w:val="24"/>
          <w:szCs w:val="24"/>
        </w:rPr>
        <w:t>…</w:t>
      </w:r>
      <w:proofErr w:type="gramEnd"/>
      <w:r w:rsidR="0061460B">
        <w:rPr>
          <w:rFonts w:ascii="Times New Roman" w:hAnsi="Times New Roman" w:cs="Times New Roman"/>
          <w:sz w:val="24"/>
          <w:szCs w:val="24"/>
        </w:rPr>
        <w:t>……………………………………………………………………</w:t>
      </w:r>
      <w:r w:rsidR="0061460B">
        <w:rPr>
          <w:rFonts w:ascii="Times New Roman" w:hAnsi="Times New Roman" w:cs="Times New Roman"/>
          <w:sz w:val="24"/>
          <w:szCs w:val="24"/>
        </w:rPr>
        <w:tab/>
        <w:t>5</w:t>
      </w:r>
      <w:r w:rsidRPr="003378C4">
        <w:rPr>
          <w:rFonts w:ascii="Times New Roman" w:hAnsi="Times New Roman" w:cs="Times New Roman"/>
          <w:sz w:val="24"/>
          <w:szCs w:val="24"/>
        </w:rPr>
        <w:t xml:space="preserve">  </w:t>
      </w:r>
    </w:p>
    <w:p w:rsidR="00CB530D" w:rsidRPr="006F43C9" w:rsidRDefault="00A24EAD" w:rsidP="00A24EAD">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M</w:t>
      </w:r>
      <w:r w:rsidR="00CB530D" w:rsidRPr="006F43C9">
        <w:rPr>
          <w:rFonts w:ascii="Times New Roman" w:hAnsi="Times New Roman" w:cs="Times New Roman"/>
          <w:sz w:val="24"/>
          <w:szCs w:val="24"/>
        </w:rPr>
        <w:t>arco de Antecedentes</w:t>
      </w:r>
      <w:r w:rsidR="0061460B">
        <w:rPr>
          <w:rFonts w:ascii="Times New Roman" w:hAnsi="Times New Roman" w:cs="Times New Roman"/>
          <w:sz w:val="24"/>
          <w:szCs w:val="24"/>
        </w:rPr>
        <w:t xml:space="preserve"> ……………………………………………………………</w:t>
      </w:r>
      <w:r w:rsidR="0061460B">
        <w:rPr>
          <w:rFonts w:ascii="Times New Roman" w:hAnsi="Times New Roman" w:cs="Times New Roman"/>
          <w:sz w:val="24"/>
          <w:szCs w:val="24"/>
        </w:rPr>
        <w:tab/>
        <w:t>13</w:t>
      </w:r>
    </w:p>
    <w:p w:rsidR="00CB530D" w:rsidRPr="00A24EAD" w:rsidRDefault="00A24EAD" w:rsidP="00A24EA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Colegios </w:t>
      </w:r>
      <w:proofErr w:type="gramStart"/>
      <w:r>
        <w:rPr>
          <w:rFonts w:ascii="Times New Roman" w:hAnsi="Times New Roman" w:cs="Times New Roman"/>
          <w:sz w:val="24"/>
          <w:szCs w:val="24"/>
        </w:rPr>
        <w:t xml:space="preserve">Particulares </w:t>
      </w:r>
      <w:r w:rsidR="0061460B">
        <w:rPr>
          <w:rFonts w:ascii="Times New Roman" w:hAnsi="Times New Roman" w:cs="Times New Roman"/>
          <w:sz w:val="24"/>
          <w:szCs w:val="24"/>
        </w:rPr>
        <w:t>…</w:t>
      </w:r>
      <w:proofErr w:type="gramEnd"/>
      <w:r w:rsidR="0061460B">
        <w:rPr>
          <w:rFonts w:ascii="Times New Roman" w:hAnsi="Times New Roman" w:cs="Times New Roman"/>
          <w:sz w:val="24"/>
          <w:szCs w:val="24"/>
        </w:rPr>
        <w:t>……………………………………………………</w:t>
      </w:r>
      <w:r w:rsidR="0061460B">
        <w:rPr>
          <w:rFonts w:ascii="Times New Roman" w:hAnsi="Times New Roman" w:cs="Times New Roman"/>
          <w:sz w:val="24"/>
          <w:szCs w:val="24"/>
        </w:rPr>
        <w:tab/>
        <w:t>13</w:t>
      </w:r>
    </w:p>
    <w:p w:rsidR="00CB530D" w:rsidRPr="00A24EAD" w:rsidRDefault="0061460B" w:rsidP="00A24EAD">
      <w:pPr>
        <w:spacing w:line="48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Ley Violencia </w:t>
      </w:r>
      <w:proofErr w:type="gramStart"/>
      <w:r>
        <w:rPr>
          <w:rFonts w:ascii="Times New Roman" w:hAnsi="Times New Roman" w:cs="Times New Roman"/>
          <w:sz w:val="24"/>
          <w:szCs w:val="24"/>
        </w:rPr>
        <w:t>Escolar …</w:t>
      </w:r>
      <w:proofErr w:type="gramEnd"/>
      <w:r>
        <w:rPr>
          <w:rFonts w:ascii="Times New Roman" w:hAnsi="Times New Roman" w:cs="Times New Roman"/>
          <w:sz w:val="24"/>
          <w:szCs w:val="24"/>
        </w:rPr>
        <w:t>……………………………………………</w:t>
      </w:r>
      <w:r>
        <w:rPr>
          <w:rFonts w:ascii="Times New Roman" w:hAnsi="Times New Roman" w:cs="Times New Roman"/>
          <w:sz w:val="24"/>
          <w:szCs w:val="24"/>
        </w:rPr>
        <w:tab/>
        <w:t>13</w:t>
      </w:r>
    </w:p>
    <w:p w:rsidR="00CB530D" w:rsidRPr="00A24EAD" w:rsidRDefault="00CB530D" w:rsidP="00A24EAD">
      <w:pPr>
        <w:spacing w:line="480" w:lineRule="auto"/>
        <w:rPr>
          <w:rFonts w:ascii="Times New Roman" w:hAnsi="Times New Roman" w:cs="Times New Roman"/>
          <w:sz w:val="24"/>
          <w:szCs w:val="24"/>
        </w:rPr>
      </w:pPr>
      <w:proofErr w:type="gramStart"/>
      <w:r w:rsidRPr="00A24EAD">
        <w:rPr>
          <w:rFonts w:ascii="Times New Roman" w:hAnsi="Times New Roman" w:cs="Times New Roman"/>
          <w:sz w:val="24"/>
          <w:szCs w:val="24"/>
        </w:rPr>
        <w:t>Empatía</w:t>
      </w:r>
      <w:r w:rsidR="0061460B">
        <w:rPr>
          <w:rFonts w:ascii="Times New Roman" w:hAnsi="Times New Roman" w:cs="Times New Roman"/>
          <w:sz w:val="24"/>
          <w:szCs w:val="24"/>
        </w:rPr>
        <w:t xml:space="preserve"> …</w:t>
      </w:r>
      <w:proofErr w:type="gramEnd"/>
      <w:r w:rsidR="0061460B">
        <w:rPr>
          <w:rFonts w:ascii="Times New Roman" w:hAnsi="Times New Roman" w:cs="Times New Roman"/>
          <w:sz w:val="24"/>
          <w:szCs w:val="24"/>
        </w:rPr>
        <w:t>…………………………………………………………………………</w:t>
      </w:r>
      <w:r w:rsidR="0061460B">
        <w:rPr>
          <w:rFonts w:ascii="Times New Roman" w:hAnsi="Times New Roman" w:cs="Times New Roman"/>
          <w:sz w:val="24"/>
          <w:szCs w:val="24"/>
        </w:rPr>
        <w:tab/>
        <w:t>14</w:t>
      </w:r>
    </w:p>
    <w:p w:rsidR="00CB530D" w:rsidRPr="00A24EAD" w:rsidRDefault="0061460B" w:rsidP="00A24EAD">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Adolescente</w:t>
      </w:r>
      <w:r w:rsidR="00DA182A">
        <w:rPr>
          <w:rFonts w:ascii="Times New Roman" w:hAnsi="Times New Roman" w:cs="Times New Roman"/>
          <w:sz w:val="24"/>
          <w:szCs w:val="24"/>
        </w:rPr>
        <w:t>s</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14</w:t>
      </w:r>
    </w:p>
    <w:p w:rsidR="00CB530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 xml:space="preserve">Redes </w:t>
      </w:r>
      <w:proofErr w:type="gramStart"/>
      <w:r>
        <w:rPr>
          <w:rFonts w:ascii="Times New Roman" w:hAnsi="Times New Roman" w:cs="Times New Roman"/>
          <w:sz w:val="24"/>
          <w:szCs w:val="24"/>
        </w:rPr>
        <w:t>Sociales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15</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Cyberbullying</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1</w:t>
      </w:r>
      <w:r w:rsidR="00DA182A">
        <w:rPr>
          <w:rFonts w:ascii="Times New Roman" w:hAnsi="Times New Roman" w:cs="Times New Roman"/>
          <w:sz w:val="24"/>
          <w:szCs w:val="24"/>
        </w:rPr>
        <w:t>5</w:t>
      </w:r>
    </w:p>
    <w:p w:rsidR="00A24EAD" w:rsidRDefault="00A24EAD" w:rsidP="00A24EAD">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Objetivos </w:t>
      </w:r>
      <w:r w:rsidR="0061460B">
        <w:rPr>
          <w:rFonts w:ascii="Times New Roman" w:hAnsi="Times New Roman" w:cs="Times New Roman"/>
          <w:sz w:val="24"/>
          <w:szCs w:val="24"/>
        </w:rPr>
        <w:t>…</w:t>
      </w:r>
      <w:proofErr w:type="gramEnd"/>
      <w:r w:rsidR="0061460B">
        <w:rPr>
          <w:rFonts w:ascii="Times New Roman" w:hAnsi="Times New Roman" w:cs="Times New Roman"/>
          <w:sz w:val="24"/>
          <w:szCs w:val="24"/>
        </w:rPr>
        <w:t>………………………………………………………………………</w:t>
      </w:r>
      <w:r w:rsidR="007420FF">
        <w:rPr>
          <w:rFonts w:ascii="Times New Roman" w:hAnsi="Times New Roman" w:cs="Times New Roman"/>
          <w:sz w:val="24"/>
          <w:szCs w:val="24"/>
        </w:rPr>
        <w:tab/>
      </w:r>
      <w:r w:rsidR="0061460B">
        <w:rPr>
          <w:rFonts w:ascii="Times New Roman" w:hAnsi="Times New Roman" w:cs="Times New Roman"/>
          <w:sz w:val="24"/>
          <w:szCs w:val="24"/>
        </w:rPr>
        <w:tab/>
        <w:t>17</w:t>
      </w:r>
    </w:p>
    <w:p w:rsidR="00A24EAD" w:rsidRDefault="0061460B" w:rsidP="00A24EA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Objetivo </w:t>
      </w:r>
      <w:proofErr w:type="gramStart"/>
      <w:r>
        <w:rPr>
          <w:rFonts w:ascii="Times New Roman" w:hAnsi="Times New Roman" w:cs="Times New Roman"/>
          <w:sz w:val="24"/>
          <w:szCs w:val="24"/>
        </w:rPr>
        <w:t>General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17</w:t>
      </w:r>
    </w:p>
    <w:p w:rsidR="00A24EAD" w:rsidRDefault="0061460B" w:rsidP="00A24EAD">
      <w:pPr>
        <w:spacing w:line="480" w:lineRule="auto"/>
        <w:ind w:firstLine="566"/>
        <w:rPr>
          <w:rFonts w:ascii="Times New Roman" w:hAnsi="Times New Roman" w:cs="Times New Roman"/>
          <w:sz w:val="24"/>
          <w:szCs w:val="24"/>
        </w:rPr>
      </w:pPr>
      <w:r>
        <w:rPr>
          <w:rFonts w:ascii="Times New Roman" w:hAnsi="Times New Roman" w:cs="Times New Roman"/>
          <w:sz w:val="24"/>
          <w:szCs w:val="24"/>
        </w:rPr>
        <w:t xml:space="preserve">  Objetivo </w:t>
      </w:r>
      <w:proofErr w:type="gramStart"/>
      <w:r>
        <w:rPr>
          <w:rFonts w:ascii="Times New Roman" w:hAnsi="Times New Roman" w:cs="Times New Roman"/>
          <w:sz w:val="24"/>
          <w:szCs w:val="24"/>
        </w:rPr>
        <w:t>Específico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17</w:t>
      </w:r>
    </w:p>
    <w:p w:rsidR="00A24EAD" w:rsidRDefault="0061460B" w:rsidP="00A24EAD">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Hipótesis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18</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Hipótesis </w:t>
      </w:r>
      <w:proofErr w:type="gramStart"/>
      <w:r>
        <w:rPr>
          <w:rFonts w:ascii="Times New Roman" w:hAnsi="Times New Roman" w:cs="Times New Roman"/>
          <w:sz w:val="24"/>
          <w:szCs w:val="24"/>
        </w:rPr>
        <w:t>General …</w:t>
      </w:r>
      <w:proofErr w:type="gramEnd"/>
      <w:r>
        <w:rPr>
          <w:rFonts w:ascii="Times New Roman" w:hAnsi="Times New Roman" w:cs="Times New Roman"/>
          <w:sz w:val="24"/>
          <w:szCs w:val="24"/>
        </w:rPr>
        <w:t>……………………………………………………….</w:t>
      </w:r>
      <w:r>
        <w:rPr>
          <w:rFonts w:ascii="Times New Roman" w:hAnsi="Times New Roman" w:cs="Times New Roman"/>
          <w:sz w:val="24"/>
          <w:szCs w:val="24"/>
        </w:rPr>
        <w:tab/>
        <w:t>18</w:t>
      </w:r>
    </w:p>
    <w:p w:rsidR="00A24EAD" w:rsidRDefault="0061460B" w:rsidP="00A24EAD">
      <w:pPr>
        <w:spacing w:line="480" w:lineRule="auto"/>
        <w:ind w:left="566"/>
        <w:rPr>
          <w:rFonts w:ascii="Times New Roman" w:hAnsi="Times New Roman" w:cs="Times New Roman"/>
          <w:sz w:val="24"/>
          <w:szCs w:val="24"/>
        </w:rPr>
      </w:pPr>
      <w:r>
        <w:rPr>
          <w:rFonts w:ascii="Times New Roman" w:hAnsi="Times New Roman" w:cs="Times New Roman"/>
          <w:sz w:val="24"/>
          <w:szCs w:val="24"/>
        </w:rPr>
        <w:tab/>
        <w:t xml:space="preserve">Hipótesis </w:t>
      </w:r>
      <w:proofErr w:type="gramStart"/>
      <w:r>
        <w:rPr>
          <w:rFonts w:ascii="Times New Roman" w:hAnsi="Times New Roman" w:cs="Times New Roman"/>
          <w:sz w:val="24"/>
          <w:szCs w:val="24"/>
        </w:rPr>
        <w:t>Específica …</w:t>
      </w:r>
      <w:proofErr w:type="gramEnd"/>
      <w:r>
        <w:rPr>
          <w:rFonts w:ascii="Times New Roman" w:hAnsi="Times New Roman" w:cs="Times New Roman"/>
          <w:sz w:val="24"/>
          <w:szCs w:val="24"/>
        </w:rPr>
        <w:t>……………………………………………………</w:t>
      </w:r>
      <w:r w:rsidR="007420FF">
        <w:rPr>
          <w:rFonts w:ascii="Times New Roman" w:hAnsi="Times New Roman" w:cs="Times New Roman"/>
          <w:sz w:val="24"/>
          <w:szCs w:val="24"/>
        </w:rPr>
        <w:tab/>
        <w:t>..</w:t>
      </w:r>
      <w:r>
        <w:rPr>
          <w:rFonts w:ascii="Times New Roman" w:hAnsi="Times New Roman" w:cs="Times New Roman"/>
          <w:sz w:val="24"/>
          <w:szCs w:val="24"/>
        </w:rPr>
        <w:tab/>
        <w:t>18</w:t>
      </w:r>
    </w:p>
    <w:p w:rsidR="00A24EAD" w:rsidRDefault="00A24EAD" w:rsidP="00A24EAD">
      <w:pPr>
        <w:spacing w:line="480" w:lineRule="auto"/>
        <w:rPr>
          <w:rFonts w:ascii="Times New Roman" w:hAnsi="Times New Roman" w:cs="Times New Roman"/>
          <w:sz w:val="24"/>
          <w:szCs w:val="24"/>
        </w:rPr>
      </w:pPr>
      <w:r>
        <w:rPr>
          <w:rFonts w:ascii="Times New Roman" w:hAnsi="Times New Roman" w:cs="Times New Roman"/>
          <w:sz w:val="24"/>
          <w:szCs w:val="24"/>
        </w:rPr>
        <w:t>Ma</w:t>
      </w:r>
      <w:r w:rsidR="0061460B">
        <w:rPr>
          <w:rFonts w:ascii="Times New Roman" w:hAnsi="Times New Roman" w:cs="Times New Roman"/>
          <w:sz w:val="24"/>
          <w:szCs w:val="24"/>
        </w:rPr>
        <w:t xml:space="preserve">rco Metodológico </w:t>
      </w:r>
      <w:proofErr w:type="gramStart"/>
      <w:r w:rsidR="0061460B">
        <w:rPr>
          <w:rFonts w:ascii="Times New Roman" w:hAnsi="Times New Roman" w:cs="Times New Roman"/>
          <w:sz w:val="24"/>
          <w:szCs w:val="24"/>
        </w:rPr>
        <w:t>Cuantitativo …</w:t>
      </w:r>
      <w:proofErr w:type="gramEnd"/>
      <w:r w:rsidR="0061460B">
        <w:rPr>
          <w:rFonts w:ascii="Times New Roman" w:hAnsi="Times New Roman" w:cs="Times New Roman"/>
          <w:sz w:val="24"/>
          <w:szCs w:val="24"/>
        </w:rPr>
        <w:t>………………………………………………</w:t>
      </w:r>
      <w:r w:rsidR="0061460B">
        <w:rPr>
          <w:rFonts w:ascii="Times New Roman" w:hAnsi="Times New Roman" w:cs="Times New Roman"/>
          <w:sz w:val="24"/>
          <w:szCs w:val="24"/>
        </w:rPr>
        <w:tab/>
        <w:t>19</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Enfoque …</w:t>
      </w:r>
      <w:proofErr w:type="gramEnd"/>
      <w:r>
        <w:rPr>
          <w:rFonts w:ascii="Times New Roman" w:hAnsi="Times New Roman" w:cs="Times New Roman"/>
          <w:sz w:val="24"/>
          <w:szCs w:val="24"/>
        </w:rPr>
        <w:t>…………………………………………………………………</w:t>
      </w:r>
      <w:r>
        <w:rPr>
          <w:rFonts w:ascii="Times New Roman" w:hAnsi="Times New Roman" w:cs="Times New Roman"/>
          <w:sz w:val="24"/>
          <w:szCs w:val="24"/>
        </w:rPr>
        <w:tab/>
        <w:t>19</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Alcances …</w:t>
      </w:r>
      <w:proofErr w:type="gramEnd"/>
      <w:r>
        <w:rPr>
          <w:rFonts w:ascii="Times New Roman" w:hAnsi="Times New Roman" w:cs="Times New Roman"/>
          <w:sz w:val="24"/>
          <w:szCs w:val="24"/>
        </w:rPr>
        <w:t>………………………………………………………………</w:t>
      </w:r>
      <w:r w:rsidR="007420FF">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19</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t>Diseño ……………………………………………………………………</w:t>
      </w:r>
      <w:r w:rsidR="007420FF">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19</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Participantes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20</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Definición de </w:t>
      </w:r>
      <w:proofErr w:type="gramStart"/>
      <w:r>
        <w:rPr>
          <w:rFonts w:ascii="Times New Roman" w:hAnsi="Times New Roman" w:cs="Times New Roman"/>
          <w:sz w:val="24"/>
          <w:szCs w:val="24"/>
        </w:rPr>
        <w:t>Variables …</w:t>
      </w:r>
      <w:proofErr w:type="gramEnd"/>
      <w:r>
        <w:rPr>
          <w:rFonts w:ascii="Times New Roman" w:hAnsi="Times New Roman" w:cs="Times New Roman"/>
          <w:sz w:val="24"/>
          <w:szCs w:val="24"/>
        </w:rPr>
        <w:t>…………………………………………………</w:t>
      </w:r>
      <w:r>
        <w:rPr>
          <w:rFonts w:ascii="Times New Roman" w:hAnsi="Times New Roman" w:cs="Times New Roman"/>
          <w:sz w:val="24"/>
          <w:szCs w:val="24"/>
        </w:rPr>
        <w:tab/>
        <w:t>20</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Redes </w:t>
      </w:r>
      <w:proofErr w:type="gramStart"/>
      <w:r>
        <w:rPr>
          <w:rFonts w:ascii="Times New Roman" w:hAnsi="Times New Roman" w:cs="Times New Roman"/>
          <w:sz w:val="24"/>
          <w:szCs w:val="24"/>
        </w:rPr>
        <w:t>Sociales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20</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Empatía …</w:t>
      </w:r>
      <w:proofErr w:type="gramEnd"/>
      <w:r>
        <w:rPr>
          <w:rFonts w:ascii="Times New Roman" w:hAnsi="Times New Roman" w:cs="Times New Roman"/>
          <w:sz w:val="24"/>
          <w:szCs w:val="24"/>
        </w:rPr>
        <w:t>…………………………………………………………</w:t>
      </w:r>
      <w:r>
        <w:rPr>
          <w:rFonts w:ascii="Times New Roman" w:hAnsi="Times New Roman" w:cs="Times New Roman"/>
          <w:sz w:val="24"/>
          <w:szCs w:val="24"/>
        </w:rPr>
        <w:tab/>
        <w:t>20</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Materiales o </w:t>
      </w:r>
      <w:proofErr w:type="gramStart"/>
      <w:r>
        <w:rPr>
          <w:rFonts w:ascii="Times New Roman" w:hAnsi="Times New Roman" w:cs="Times New Roman"/>
          <w:sz w:val="24"/>
          <w:szCs w:val="24"/>
        </w:rPr>
        <w:t>Instrumentos  …</w:t>
      </w:r>
      <w:proofErr w:type="gramEnd"/>
      <w:r>
        <w:rPr>
          <w:rFonts w:ascii="Times New Roman" w:hAnsi="Times New Roman" w:cs="Times New Roman"/>
          <w:sz w:val="24"/>
          <w:szCs w:val="24"/>
        </w:rPr>
        <w:t>………………………………………………</w:t>
      </w:r>
      <w:r>
        <w:rPr>
          <w:rFonts w:ascii="Times New Roman" w:hAnsi="Times New Roman" w:cs="Times New Roman"/>
          <w:sz w:val="24"/>
          <w:szCs w:val="24"/>
        </w:rPr>
        <w:tab/>
        <w:t>21</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Procedimientos  …</w:t>
      </w:r>
      <w:proofErr w:type="gramEnd"/>
      <w:r>
        <w:rPr>
          <w:rFonts w:ascii="Times New Roman" w:hAnsi="Times New Roman" w:cs="Times New Roman"/>
          <w:sz w:val="24"/>
          <w:szCs w:val="24"/>
        </w:rPr>
        <w:t>…………………………………………………………</w:t>
      </w:r>
      <w:r>
        <w:rPr>
          <w:rFonts w:ascii="Times New Roman" w:hAnsi="Times New Roman" w:cs="Times New Roman"/>
          <w:sz w:val="24"/>
          <w:szCs w:val="24"/>
        </w:rPr>
        <w:tab/>
        <w:t>22</w:t>
      </w:r>
    </w:p>
    <w:p w:rsidR="00A24EAD" w:rsidRDefault="00A24EAD"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r w:rsidR="0061460B">
        <w:rPr>
          <w:rFonts w:ascii="Times New Roman" w:hAnsi="Times New Roman" w:cs="Times New Roman"/>
          <w:sz w:val="24"/>
          <w:szCs w:val="24"/>
        </w:rPr>
        <w:t xml:space="preserve">Aspectos </w:t>
      </w:r>
      <w:proofErr w:type="gramStart"/>
      <w:r w:rsidR="0061460B">
        <w:rPr>
          <w:rFonts w:ascii="Times New Roman" w:hAnsi="Times New Roman" w:cs="Times New Roman"/>
          <w:sz w:val="24"/>
          <w:szCs w:val="24"/>
        </w:rPr>
        <w:t>Éticos …</w:t>
      </w:r>
      <w:proofErr w:type="gramEnd"/>
      <w:r w:rsidR="0061460B">
        <w:rPr>
          <w:rFonts w:ascii="Times New Roman" w:hAnsi="Times New Roman" w:cs="Times New Roman"/>
          <w:sz w:val="24"/>
          <w:szCs w:val="24"/>
        </w:rPr>
        <w:t>…………………………………………………………</w:t>
      </w:r>
      <w:r w:rsidR="0061460B">
        <w:rPr>
          <w:rFonts w:ascii="Times New Roman" w:hAnsi="Times New Roman" w:cs="Times New Roman"/>
          <w:sz w:val="24"/>
          <w:szCs w:val="24"/>
        </w:rPr>
        <w:tab/>
        <w:t>22</w:t>
      </w:r>
    </w:p>
    <w:p w:rsidR="00A24EAD" w:rsidRDefault="00A24EAD" w:rsidP="00A24EAD">
      <w:pPr>
        <w:spacing w:line="480" w:lineRule="auto"/>
        <w:rPr>
          <w:rFonts w:ascii="Times New Roman" w:hAnsi="Times New Roman" w:cs="Times New Roman"/>
          <w:sz w:val="24"/>
          <w:szCs w:val="24"/>
        </w:rPr>
      </w:pPr>
      <w:r>
        <w:rPr>
          <w:rFonts w:ascii="Times New Roman" w:hAnsi="Times New Roman" w:cs="Times New Roman"/>
          <w:sz w:val="24"/>
          <w:szCs w:val="24"/>
        </w:rPr>
        <w:t>M</w:t>
      </w:r>
      <w:r w:rsidR="0061460B">
        <w:rPr>
          <w:rFonts w:ascii="Times New Roman" w:hAnsi="Times New Roman" w:cs="Times New Roman"/>
          <w:sz w:val="24"/>
          <w:szCs w:val="24"/>
        </w:rPr>
        <w:t xml:space="preserve">arco Metodológico </w:t>
      </w:r>
      <w:proofErr w:type="gramStart"/>
      <w:r w:rsidR="0061460B">
        <w:rPr>
          <w:rFonts w:ascii="Times New Roman" w:hAnsi="Times New Roman" w:cs="Times New Roman"/>
          <w:sz w:val="24"/>
          <w:szCs w:val="24"/>
        </w:rPr>
        <w:t>Cualitativo …</w:t>
      </w:r>
      <w:proofErr w:type="gramEnd"/>
      <w:r w:rsidR="0061460B">
        <w:rPr>
          <w:rFonts w:ascii="Times New Roman" w:hAnsi="Times New Roman" w:cs="Times New Roman"/>
          <w:sz w:val="24"/>
          <w:szCs w:val="24"/>
        </w:rPr>
        <w:t>………………………………………………</w:t>
      </w:r>
      <w:r w:rsidR="007420FF">
        <w:rPr>
          <w:rFonts w:ascii="Times New Roman" w:hAnsi="Times New Roman" w:cs="Times New Roman"/>
          <w:sz w:val="24"/>
          <w:szCs w:val="24"/>
        </w:rPr>
        <w:tab/>
      </w:r>
      <w:r w:rsidR="0061460B">
        <w:rPr>
          <w:rFonts w:ascii="Times New Roman" w:hAnsi="Times New Roman" w:cs="Times New Roman"/>
          <w:sz w:val="24"/>
          <w:szCs w:val="24"/>
        </w:rPr>
        <w:tab/>
        <w:t>23</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Enfoque …</w:t>
      </w:r>
      <w:proofErr w:type="gramEnd"/>
      <w:r>
        <w:rPr>
          <w:rFonts w:ascii="Times New Roman" w:hAnsi="Times New Roman" w:cs="Times New Roman"/>
          <w:sz w:val="24"/>
          <w:szCs w:val="24"/>
        </w:rPr>
        <w:t>…………………………………………………………………</w:t>
      </w:r>
      <w:r>
        <w:rPr>
          <w:rFonts w:ascii="Times New Roman" w:hAnsi="Times New Roman" w:cs="Times New Roman"/>
          <w:sz w:val="24"/>
          <w:szCs w:val="24"/>
        </w:rPr>
        <w:tab/>
        <w:t>23</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Diseño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23</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Participantes …</w:t>
      </w:r>
      <w:proofErr w:type="gramEnd"/>
      <w:r>
        <w:rPr>
          <w:rFonts w:ascii="Times New Roman" w:hAnsi="Times New Roman" w:cs="Times New Roman"/>
          <w:sz w:val="24"/>
          <w:szCs w:val="24"/>
        </w:rPr>
        <w:t>……………………………………………………………</w:t>
      </w:r>
      <w:r w:rsidR="007420FF">
        <w:rPr>
          <w:rFonts w:ascii="Times New Roman" w:hAnsi="Times New Roman" w:cs="Times New Roman"/>
          <w:sz w:val="24"/>
          <w:szCs w:val="24"/>
        </w:rPr>
        <w:tab/>
      </w:r>
      <w:r>
        <w:rPr>
          <w:rFonts w:ascii="Times New Roman" w:hAnsi="Times New Roman" w:cs="Times New Roman"/>
          <w:sz w:val="24"/>
          <w:szCs w:val="24"/>
        </w:rPr>
        <w:tab/>
        <w:t>23</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Criterios de </w:t>
      </w:r>
      <w:proofErr w:type="gramStart"/>
      <w:r>
        <w:rPr>
          <w:rFonts w:ascii="Times New Roman" w:hAnsi="Times New Roman" w:cs="Times New Roman"/>
          <w:sz w:val="24"/>
          <w:szCs w:val="24"/>
        </w:rPr>
        <w:t>Inclusión …</w:t>
      </w:r>
      <w:proofErr w:type="gramEnd"/>
      <w:r>
        <w:rPr>
          <w:rFonts w:ascii="Times New Roman" w:hAnsi="Times New Roman" w:cs="Times New Roman"/>
          <w:sz w:val="24"/>
          <w:szCs w:val="24"/>
        </w:rPr>
        <w:t>……………………………………………</w:t>
      </w:r>
      <w:r>
        <w:rPr>
          <w:rFonts w:ascii="Times New Roman" w:hAnsi="Times New Roman" w:cs="Times New Roman"/>
          <w:sz w:val="24"/>
          <w:szCs w:val="24"/>
        </w:rPr>
        <w:tab/>
        <w:t>23</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Criterios de </w:t>
      </w:r>
      <w:proofErr w:type="gramStart"/>
      <w:r>
        <w:rPr>
          <w:rFonts w:ascii="Times New Roman" w:hAnsi="Times New Roman" w:cs="Times New Roman"/>
          <w:sz w:val="24"/>
          <w:szCs w:val="24"/>
        </w:rPr>
        <w:t>Exclusión …</w:t>
      </w:r>
      <w:proofErr w:type="gramEnd"/>
      <w:r>
        <w:rPr>
          <w:rFonts w:ascii="Times New Roman" w:hAnsi="Times New Roman" w:cs="Times New Roman"/>
          <w:sz w:val="24"/>
          <w:szCs w:val="24"/>
        </w:rPr>
        <w:t>……………………………………………</w:t>
      </w:r>
      <w:r>
        <w:rPr>
          <w:rFonts w:ascii="Times New Roman" w:hAnsi="Times New Roman" w:cs="Times New Roman"/>
          <w:sz w:val="24"/>
          <w:szCs w:val="24"/>
        </w:rPr>
        <w:tab/>
        <w:t>24</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Definición de </w:t>
      </w:r>
      <w:proofErr w:type="gramStart"/>
      <w:r>
        <w:rPr>
          <w:rFonts w:ascii="Times New Roman" w:hAnsi="Times New Roman" w:cs="Times New Roman"/>
          <w:sz w:val="24"/>
          <w:szCs w:val="24"/>
        </w:rPr>
        <w:t>Variables …</w:t>
      </w:r>
      <w:proofErr w:type="gramEnd"/>
      <w:r>
        <w:rPr>
          <w:rFonts w:ascii="Times New Roman" w:hAnsi="Times New Roman" w:cs="Times New Roman"/>
          <w:sz w:val="24"/>
          <w:szCs w:val="24"/>
        </w:rPr>
        <w:t>…………………………………………………</w:t>
      </w:r>
      <w:r>
        <w:rPr>
          <w:rFonts w:ascii="Times New Roman" w:hAnsi="Times New Roman" w:cs="Times New Roman"/>
          <w:sz w:val="24"/>
          <w:szCs w:val="24"/>
        </w:rPr>
        <w:tab/>
        <w:t>24</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Redes </w:t>
      </w:r>
      <w:proofErr w:type="gramStart"/>
      <w:r>
        <w:rPr>
          <w:rFonts w:ascii="Times New Roman" w:hAnsi="Times New Roman" w:cs="Times New Roman"/>
          <w:sz w:val="24"/>
          <w:szCs w:val="24"/>
        </w:rPr>
        <w:t>Sociales …</w:t>
      </w:r>
      <w:proofErr w:type="gramEnd"/>
      <w:r>
        <w:rPr>
          <w:rFonts w:ascii="Times New Roman" w:hAnsi="Times New Roman" w:cs="Times New Roman"/>
          <w:sz w:val="24"/>
          <w:szCs w:val="24"/>
        </w:rPr>
        <w:t>…………………………………………………..</w:t>
      </w:r>
      <w:r>
        <w:rPr>
          <w:rFonts w:ascii="Times New Roman" w:hAnsi="Times New Roman" w:cs="Times New Roman"/>
          <w:sz w:val="24"/>
          <w:szCs w:val="24"/>
        </w:rPr>
        <w:tab/>
        <w:t>24</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Empatía …</w:t>
      </w:r>
      <w:proofErr w:type="gramEnd"/>
      <w:r>
        <w:rPr>
          <w:rFonts w:ascii="Times New Roman" w:hAnsi="Times New Roman" w:cs="Times New Roman"/>
          <w:sz w:val="24"/>
          <w:szCs w:val="24"/>
        </w:rPr>
        <w:t>…………………………………………………………</w:t>
      </w:r>
      <w:r>
        <w:rPr>
          <w:rFonts w:ascii="Times New Roman" w:hAnsi="Times New Roman" w:cs="Times New Roman"/>
          <w:sz w:val="24"/>
          <w:szCs w:val="24"/>
        </w:rPr>
        <w:tab/>
        <w:t>24</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Materiales o </w:t>
      </w:r>
      <w:proofErr w:type="gramStart"/>
      <w:r>
        <w:rPr>
          <w:rFonts w:ascii="Times New Roman" w:hAnsi="Times New Roman" w:cs="Times New Roman"/>
          <w:sz w:val="24"/>
          <w:szCs w:val="24"/>
        </w:rPr>
        <w:t>Instrumentos …</w:t>
      </w:r>
      <w:proofErr w:type="gramEnd"/>
      <w:r>
        <w:rPr>
          <w:rFonts w:ascii="Times New Roman" w:hAnsi="Times New Roman" w:cs="Times New Roman"/>
          <w:sz w:val="24"/>
          <w:szCs w:val="24"/>
        </w:rPr>
        <w:t>………………………………………………</w:t>
      </w:r>
      <w:r>
        <w:rPr>
          <w:rFonts w:ascii="Times New Roman" w:hAnsi="Times New Roman" w:cs="Times New Roman"/>
          <w:sz w:val="24"/>
          <w:szCs w:val="24"/>
        </w:rPr>
        <w:tab/>
        <w:t>25</w:t>
      </w:r>
    </w:p>
    <w:p w:rsidR="00A24EAD" w:rsidRDefault="00A24EAD" w:rsidP="00A24EA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Procedimientos</w:t>
      </w:r>
      <w:r w:rsidR="0061460B">
        <w:rPr>
          <w:rFonts w:ascii="Times New Roman" w:hAnsi="Times New Roman" w:cs="Times New Roman"/>
          <w:sz w:val="24"/>
          <w:szCs w:val="24"/>
        </w:rPr>
        <w:t xml:space="preserve">  …</w:t>
      </w:r>
      <w:proofErr w:type="gramEnd"/>
      <w:r w:rsidR="0061460B">
        <w:rPr>
          <w:rFonts w:ascii="Times New Roman" w:hAnsi="Times New Roman" w:cs="Times New Roman"/>
          <w:sz w:val="24"/>
          <w:szCs w:val="24"/>
        </w:rPr>
        <w:t>…………………………………………………………</w:t>
      </w:r>
      <w:r w:rsidR="0061460B">
        <w:rPr>
          <w:rFonts w:ascii="Times New Roman" w:hAnsi="Times New Roman" w:cs="Times New Roman"/>
          <w:sz w:val="24"/>
          <w:szCs w:val="24"/>
        </w:rPr>
        <w:tab/>
        <w:t>26</w:t>
      </w:r>
    </w:p>
    <w:p w:rsidR="00A24EAD" w:rsidRDefault="0061460B" w:rsidP="00A24E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Aspectos </w:t>
      </w:r>
      <w:proofErr w:type="gramStart"/>
      <w:r>
        <w:rPr>
          <w:rFonts w:ascii="Times New Roman" w:hAnsi="Times New Roman" w:cs="Times New Roman"/>
          <w:sz w:val="24"/>
          <w:szCs w:val="24"/>
        </w:rPr>
        <w:t xml:space="preserve">Éticos </w:t>
      </w:r>
      <w:r w:rsidR="007420FF">
        <w:rPr>
          <w:rFonts w:ascii="Times New Roman" w:hAnsi="Times New Roman" w:cs="Times New Roman"/>
          <w:sz w:val="24"/>
          <w:szCs w:val="24"/>
        </w:rPr>
        <w:t>…</w:t>
      </w:r>
      <w:proofErr w:type="gramEnd"/>
      <w:r w:rsidR="007420FF">
        <w:rPr>
          <w:rFonts w:ascii="Times New Roman" w:hAnsi="Times New Roman" w:cs="Times New Roman"/>
          <w:sz w:val="24"/>
          <w:szCs w:val="24"/>
        </w:rPr>
        <w:t>…………………………………………………………</w:t>
      </w:r>
      <w:r>
        <w:rPr>
          <w:rFonts w:ascii="Times New Roman" w:hAnsi="Times New Roman" w:cs="Times New Roman"/>
          <w:sz w:val="24"/>
          <w:szCs w:val="24"/>
        </w:rPr>
        <w:tab/>
        <w:t>26</w:t>
      </w:r>
    </w:p>
    <w:p w:rsidR="00CB530D" w:rsidRDefault="007420FF" w:rsidP="00A24EAD">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Referencias …</w:t>
      </w:r>
      <w:proofErr w:type="gramEnd"/>
      <w:r>
        <w:rPr>
          <w:rFonts w:ascii="Times New Roman" w:hAnsi="Times New Roman" w:cs="Times New Roman"/>
          <w:sz w:val="24"/>
          <w:szCs w:val="24"/>
        </w:rPr>
        <w:t>………………………………………………………………………</w:t>
      </w:r>
      <w:r>
        <w:rPr>
          <w:rFonts w:ascii="Times New Roman" w:hAnsi="Times New Roman" w:cs="Times New Roman"/>
          <w:sz w:val="24"/>
          <w:szCs w:val="24"/>
        </w:rPr>
        <w:tab/>
        <w:t>27</w:t>
      </w:r>
    </w:p>
    <w:p w:rsidR="00A24EAD" w:rsidRDefault="00A24EAD" w:rsidP="00A24EAD">
      <w:pPr>
        <w:spacing w:line="480" w:lineRule="auto"/>
        <w:rPr>
          <w:rFonts w:ascii="Times New Roman" w:hAnsi="Times New Roman" w:cs="Times New Roman"/>
          <w:sz w:val="24"/>
          <w:szCs w:val="24"/>
        </w:rPr>
      </w:pPr>
    </w:p>
    <w:p w:rsidR="00A24EAD" w:rsidRDefault="00A24EAD" w:rsidP="00A24EAD">
      <w:pPr>
        <w:spacing w:line="480" w:lineRule="auto"/>
        <w:rPr>
          <w:rFonts w:ascii="Times New Roman" w:hAnsi="Times New Roman" w:cs="Times New Roman"/>
          <w:sz w:val="24"/>
          <w:szCs w:val="24"/>
        </w:rPr>
      </w:pPr>
    </w:p>
    <w:p w:rsidR="00A24EAD" w:rsidRDefault="00A24EAD" w:rsidP="00A24EAD">
      <w:pPr>
        <w:spacing w:line="480" w:lineRule="auto"/>
        <w:rPr>
          <w:rFonts w:ascii="Times New Roman" w:hAnsi="Times New Roman" w:cs="Times New Roman"/>
          <w:sz w:val="24"/>
          <w:szCs w:val="24"/>
        </w:rPr>
      </w:pPr>
    </w:p>
    <w:p w:rsidR="00A24EAD" w:rsidRDefault="00A24EAD" w:rsidP="00A24EAD">
      <w:pPr>
        <w:spacing w:line="480" w:lineRule="auto"/>
        <w:rPr>
          <w:rFonts w:ascii="Times New Roman" w:hAnsi="Times New Roman" w:cs="Times New Roman"/>
          <w:sz w:val="24"/>
          <w:szCs w:val="24"/>
        </w:rPr>
      </w:pPr>
    </w:p>
    <w:p w:rsidR="00A24EAD" w:rsidRDefault="00A24EAD" w:rsidP="00A24EAD">
      <w:pPr>
        <w:spacing w:line="480" w:lineRule="auto"/>
        <w:rPr>
          <w:rFonts w:ascii="Times New Roman" w:hAnsi="Times New Roman" w:cs="Times New Roman"/>
          <w:sz w:val="24"/>
          <w:szCs w:val="24"/>
        </w:rPr>
      </w:pPr>
    </w:p>
    <w:p w:rsidR="00A24EAD" w:rsidRDefault="00A24EAD" w:rsidP="00A24EAD">
      <w:pPr>
        <w:spacing w:line="480" w:lineRule="auto"/>
        <w:rPr>
          <w:rFonts w:ascii="Times New Roman" w:hAnsi="Times New Roman" w:cs="Times New Roman"/>
          <w:sz w:val="24"/>
          <w:szCs w:val="24"/>
        </w:rPr>
      </w:pPr>
    </w:p>
    <w:p w:rsidR="00A24EAD" w:rsidRDefault="00A24EAD" w:rsidP="00A24EAD">
      <w:pPr>
        <w:spacing w:line="480" w:lineRule="auto"/>
        <w:rPr>
          <w:rFonts w:ascii="Times New Roman" w:hAnsi="Times New Roman" w:cs="Times New Roman"/>
          <w:sz w:val="24"/>
          <w:szCs w:val="24"/>
        </w:rPr>
      </w:pPr>
    </w:p>
    <w:p w:rsidR="00A24EAD" w:rsidRDefault="00A24EAD" w:rsidP="00A24EAD">
      <w:pPr>
        <w:spacing w:line="480" w:lineRule="auto"/>
        <w:rPr>
          <w:rFonts w:ascii="Times New Roman" w:hAnsi="Times New Roman" w:cs="Times New Roman"/>
          <w:sz w:val="24"/>
          <w:szCs w:val="24"/>
        </w:rPr>
      </w:pPr>
    </w:p>
    <w:p w:rsidR="00A24EAD" w:rsidRDefault="00A24EAD" w:rsidP="00A24EAD">
      <w:pPr>
        <w:spacing w:line="480" w:lineRule="auto"/>
        <w:rPr>
          <w:rFonts w:ascii="Times New Roman" w:hAnsi="Times New Roman" w:cs="Times New Roman"/>
          <w:sz w:val="24"/>
          <w:szCs w:val="24"/>
        </w:rPr>
      </w:pPr>
    </w:p>
    <w:p w:rsidR="00A24EAD" w:rsidRDefault="00A24EAD" w:rsidP="00E30A36">
      <w:pPr>
        <w:spacing w:line="480" w:lineRule="auto"/>
        <w:jc w:val="center"/>
        <w:rPr>
          <w:rFonts w:ascii="Times New Roman" w:hAnsi="Times New Roman" w:cs="Times New Roman"/>
          <w:b/>
          <w:sz w:val="24"/>
          <w:szCs w:val="24"/>
        </w:rPr>
      </w:pPr>
    </w:p>
    <w:p w:rsidR="00A24EAD" w:rsidRDefault="00A24EAD" w:rsidP="00E30A36">
      <w:pPr>
        <w:spacing w:line="480" w:lineRule="auto"/>
        <w:jc w:val="center"/>
        <w:rPr>
          <w:rFonts w:ascii="Times New Roman" w:hAnsi="Times New Roman" w:cs="Times New Roman"/>
          <w:b/>
          <w:sz w:val="24"/>
          <w:szCs w:val="24"/>
        </w:rPr>
      </w:pPr>
    </w:p>
    <w:p w:rsidR="00CB530D" w:rsidRPr="006F43C9" w:rsidRDefault="005D11C6" w:rsidP="00E30A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Resumen</w:t>
      </w:r>
    </w:p>
    <w:p w:rsidR="00CB530D" w:rsidRPr="006F43C9" w:rsidRDefault="00CB530D" w:rsidP="00E30A36">
      <w:pPr>
        <w:spacing w:line="480" w:lineRule="auto"/>
        <w:ind w:firstLine="348"/>
        <w:rPr>
          <w:rFonts w:ascii="Times New Roman" w:hAnsi="Times New Roman" w:cs="Times New Roman"/>
          <w:sz w:val="24"/>
          <w:szCs w:val="24"/>
        </w:rPr>
      </w:pPr>
      <w:r w:rsidRPr="006F43C9">
        <w:rPr>
          <w:rFonts w:ascii="Times New Roman" w:hAnsi="Times New Roman" w:cs="Times New Roman"/>
          <w:sz w:val="24"/>
          <w:szCs w:val="24"/>
        </w:rPr>
        <w:t>El objetivo de esta investigación es conocer la influencia del uso de redes sociales en la empatía de adolescentes de colegios particulares de Viña del Mar. Para esto se utilizaron</w:t>
      </w:r>
      <w:r>
        <w:rPr>
          <w:rFonts w:ascii="Times New Roman" w:hAnsi="Times New Roman" w:cs="Times New Roman"/>
          <w:sz w:val="24"/>
          <w:szCs w:val="24"/>
        </w:rPr>
        <w:t xml:space="preserve"> </w:t>
      </w:r>
      <w:r w:rsidRPr="006F43C9">
        <w:rPr>
          <w:rFonts w:ascii="Times New Roman" w:hAnsi="Times New Roman" w:cs="Times New Roman"/>
          <w:sz w:val="24"/>
          <w:szCs w:val="24"/>
        </w:rPr>
        <w:t>diversas</w:t>
      </w:r>
      <w:r>
        <w:rPr>
          <w:rFonts w:ascii="Times New Roman" w:hAnsi="Times New Roman" w:cs="Times New Roman"/>
          <w:sz w:val="24"/>
          <w:szCs w:val="24"/>
        </w:rPr>
        <w:t xml:space="preserve"> </w:t>
      </w:r>
      <w:r w:rsidRPr="006F43C9">
        <w:rPr>
          <w:rFonts w:ascii="Times New Roman" w:hAnsi="Times New Roman" w:cs="Times New Roman"/>
          <w:sz w:val="24"/>
          <w:szCs w:val="24"/>
        </w:rPr>
        <w:t>publicaciones y estudios, tanto internacionales como nacionales. El enfoque utilizado para el desarrollo de esta investigación es</w:t>
      </w:r>
      <w:r>
        <w:rPr>
          <w:rFonts w:ascii="Times New Roman" w:hAnsi="Times New Roman" w:cs="Times New Roman"/>
          <w:sz w:val="24"/>
          <w:szCs w:val="24"/>
        </w:rPr>
        <w:t xml:space="preserve"> </w:t>
      </w:r>
      <w:r w:rsidRPr="006F43C9">
        <w:rPr>
          <w:rFonts w:ascii="Times New Roman" w:hAnsi="Times New Roman" w:cs="Times New Roman"/>
          <w:sz w:val="24"/>
          <w:szCs w:val="24"/>
        </w:rPr>
        <w:t>descriptivo-</w:t>
      </w:r>
      <w:proofErr w:type="spellStart"/>
      <w:r w:rsidRPr="006F43C9">
        <w:rPr>
          <w:rFonts w:ascii="Times New Roman" w:hAnsi="Times New Roman" w:cs="Times New Roman"/>
          <w:sz w:val="24"/>
          <w:szCs w:val="24"/>
        </w:rPr>
        <w:t>correlacional</w:t>
      </w:r>
      <w:proofErr w:type="spellEnd"/>
      <w:r w:rsidRPr="006F43C9">
        <w:rPr>
          <w:rFonts w:ascii="Times New Roman" w:hAnsi="Times New Roman" w:cs="Times New Roman"/>
          <w:sz w:val="24"/>
          <w:szCs w:val="24"/>
        </w:rPr>
        <w:t xml:space="preserve">, ya que se pretende describir y relacionar la influencia que tiene el uso de redes sociales en la empatía de los adolescentes. Para la recolección de información y datos se utilizaron la técnica de </w:t>
      </w:r>
      <w:proofErr w:type="spellStart"/>
      <w:r w:rsidRPr="006F43C9">
        <w:rPr>
          <w:rFonts w:ascii="Times New Roman" w:hAnsi="Times New Roman" w:cs="Times New Roman"/>
          <w:sz w:val="24"/>
          <w:szCs w:val="24"/>
        </w:rPr>
        <w:t>Focus</w:t>
      </w:r>
      <w:proofErr w:type="spellEnd"/>
      <w:r>
        <w:rPr>
          <w:rFonts w:ascii="Times New Roman" w:hAnsi="Times New Roman" w:cs="Times New Roman"/>
          <w:sz w:val="24"/>
          <w:szCs w:val="24"/>
        </w:rPr>
        <w:t xml:space="preserve"> </w:t>
      </w:r>
      <w:proofErr w:type="spellStart"/>
      <w:r w:rsidRPr="006F43C9">
        <w:rPr>
          <w:rFonts w:ascii="Times New Roman" w:hAnsi="Times New Roman" w:cs="Times New Roman"/>
          <w:sz w:val="24"/>
          <w:szCs w:val="24"/>
        </w:rPr>
        <w:t>Group</w:t>
      </w:r>
      <w:proofErr w:type="spellEnd"/>
      <w:r w:rsidRPr="006F43C9">
        <w:rPr>
          <w:rFonts w:ascii="Times New Roman" w:hAnsi="Times New Roman" w:cs="Times New Roman"/>
          <w:sz w:val="24"/>
          <w:szCs w:val="24"/>
        </w:rPr>
        <w:t xml:space="preserve"> y la Escala Índice de Reactividad Interpersonal IRI (Davis, 1980), validado en Chile (Fernández et al., 2011)</w:t>
      </w:r>
      <w:r>
        <w:rPr>
          <w:rFonts w:ascii="Times New Roman" w:hAnsi="Times New Roman" w:cs="Times New Roman"/>
          <w:sz w:val="24"/>
          <w:szCs w:val="24"/>
        </w:rPr>
        <w:t>.</w:t>
      </w:r>
    </w:p>
    <w:p w:rsidR="00CB530D" w:rsidRPr="006F43C9" w:rsidRDefault="00CB530D" w:rsidP="00E30A36">
      <w:pPr>
        <w:spacing w:line="480" w:lineRule="auto"/>
        <w:ind w:firstLine="348"/>
        <w:rPr>
          <w:rFonts w:ascii="Times New Roman" w:hAnsi="Times New Roman" w:cs="Times New Roman"/>
          <w:sz w:val="24"/>
          <w:szCs w:val="24"/>
        </w:rPr>
      </w:pPr>
      <w:r w:rsidRPr="006F43C9">
        <w:rPr>
          <w:rFonts w:ascii="Times New Roman" w:hAnsi="Times New Roman" w:cs="Times New Roman"/>
          <w:b/>
          <w:sz w:val="24"/>
          <w:szCs w:val="24"/>
        </w:rPr>
        <w:t>Palabras claves:</w:t>
      </w:r>
      <w:r w:rsidRPr="006F43C9">
        <w:rPr>
          <w:rFonts w:ascii="Times New Roman" w:hAnsi="Times New Roman" w:cs="Times New Roman"/>
          <w:sz w:val="24"/>
          <w:szCs w:val="24"/>
        </w:rPr>
        <w:t xml:space="preserve"> Redes Sociales, Empatía, Adolescentes, Colegio Particulares.</w:t>
      </w:r>
    </w:p>
    <w:p w:rsidR="00CB530D" w:rsidRPr="006F43C9" w:rsidRDefault="00CB530D" w:rsidP="00E30A36">
      <w:pPr>
        <w:spacing w:line="480" w:lineRule="auto"/>
        <w:rPr>
          <w:rFonts w:ascii="Times New Roman" w:hAnsi="Times New Roman" w:cs="Times New Roman"/>
          <w:b/>
          <w:sz w:val="24"/>
          <w:szCs w:val="24"/>
        </w:rPr>
      </w:pPr>
    </w:p>
    <w:p w:rsidR="00CB530D" w:rsidRPr="003B3B4A" w:rsidRDefault="005D11C6" w:rsidP="00E30A36">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CB530D" w:rsidRPr="003B3B4A" w:rsidRDefault="00CB530D" w:rsidP="00E30A36">
      <w:pPr>
        <w:pStyle w:val="Prrafodelista"/>
        <w:spacing w:line="480" w:lineRule="auto"/>
        <w:ind w:left="0" w:firstLine="436"/>
        <w:rPr>
          <w:rFonts w:ascii="Times New Roman" w:hAnsi="Times New Roman" w:cs="Times New Roman"/>
          <w:b/>
          <w:sz w:val="24"/>
          <w:szCs w:val="24"/>
          <w:lang w:val="en-US"/>
        </w:rPr>
      </w:pPr>
      <w:r w:rsidRPr="003B3B4A">
        <w:rPr>
          <w:rFonts w:ascii="Times New Roman" w:hAnsi="Times New Roman" w:cs="Times New Roman"/>
          <w:sz w:val="24"/>
          <w:szCs w:val="24"/>
          <w:lang w:val="en-US"/>
        </w:rPr>
        <w:t>The objective of this research</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 xml:space="preserve">is to know the influence of the use of social networks on the empathy of adolescents </w:t>
      </w:r>
      <w:proofErr w:type="gramStart"/>
      <w:r w:rsidRPr="003B3B4A">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pri</w:t>
      </w:r>
      <w:r w:rsidRPr="003B3B4A">
        <w:rPr>
          <w:rFonts w:ascii="Times New Roman" w:hAnsi="Times New Roman" w:cs="Times New Roman"/>
          <w:sz w:val="24"/>
          <w:szCs w:val="24"/>
          <w:lang w:val="en-US"/>
        </w:rPr>
        <w:t>vate</w:t>
      </w:r>
      <w:proofErr w:type="gramEnd"/>
      <w:r w:rsidRPr="003B3B4A">
        <w:rPr>
          <w:rFonts w:ascii="Times New Roman" w:hAnsi="Times New Roman" w:cs="Times New Roman"/>
          <w:sz w:val="24"/>
          <w:szCs w:val="24"/>
          <w:lang w:val="en-US"/>
        </w:rPr>
        <w:t xml:space="preserve"> schools in </w:t>
      </w:r>
      <w:proofErr w:type="spellStart"/>
      <w:r w:rsidRPr="003B3B4A">
        <w:rPr>
          <w:rFonts w:ascii="Times New Roman" w:hAnsi="Times New Roman" w:cs="Times New Roman"/>
          <w:sz w:val="24"/>
          <w:szCs w:val="24"/>
          <w:lang w:val="en-US"/>
        </w:rPr>
        <w:t>Viña</w:t>
      </w:r>
      <w:proofErr w:type="spellEnd"/>
      <w:r w:rsidRPr="003B3B4A">
        <w:rPr>
          <w:rFonts w:ascii="Times New Roman" w:hAnsi="Times New Roman" w:cs="Times New Roman"/>
          <w:sz w:val="24"/>
          <w:szCs w:val="24"/>
          <w:lang w:val="en-US"/>
        </w:rPr>
        <w:t xml:space="preserve"> del Mar. For</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this, several publications and studies were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 both international and national. The approach</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 for the development of this research</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is descriptive-</w:t>
      </w:r>
      <w:proofErr w:type="spellStart"/>
      <w:r w:rsidRPr="003B3B4A">
        <w:rPr>
          <w:rFonts w:ascii="Times New Roman" w:hAnsi="Times New Roman" w:cs="Times New Roman"/>
          <w:sz w:val="24"/>
          <w:szCs w:val="24"/>
          <w:lang w:val="en-US"/>
        </w:rPr>
        <w:t>correlational</w:t>
      </w:r>
      <w:proofErr w:type="spellEnd"/>
      <w:r w:rsidRPr="003B3B4A">
        <w:rPr>
          <w:rFonts w:ascii="Times New Roman" w:hAnsi="Times New Roman" w:cs="Times New Roman"/>
          <w:sz w:val="24"/>
          <w:szCs w:val="24"/>
          <w:lang w:val="en-US"/>
        </w:rPr>
        <w:t>, since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it</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intended to describe and relate the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influence of the use of social networks on the empathy of adolescents. For the collection of information and data, the Focus Group technique and the IRI Interpersonal Reactivity Index Scale (Davis, 1980), validated in Chile (</w:t>
      </w:r>
      <w:proofErr w:type="spellStart"/>
      <w:r w:rsidRPr="003B3B4A">
        <w:rPr>
          <w:rFonts w:ascii="Times New Roman" w:hAnsi="Times New Roman" w:cs="Times New Roman"/>
          <w:sz w:val="24"/>
          <w:szCs w:val="24"/>
          <w:lang w:val="en-US"/>
        </w:rPr>
        <w:t>Fernández</w:t>
      </w:r>
      <w:proofErr w:type="spellEnd"/>
      <w:r w:rsidRPr="003B3B4A">
        <w:rPr>
          <w:rFonts w:ascii="Times New Roman" w:hAnsi="Times New Roman" w:cs="Times New Roman"/>
          <w:sz w:val="24"/>
          <w:szCs w:val="24"/>
          <w:lang w:val="en-US"/>
        </w:rPr>
        <w:t xml:space="preserve"> et al., 2011), were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w:t>
      </w:r>
      <w:r w:rsidRPr="003B3B4A">
        <w:rPr>
          <w:rFonts w:ascii="Times New Roman" w:hAnsi="Times New Roman" w:cs="Times New Roman"/>
          <w:sz w:val="24"/>
          <w:szCs w:val="24"/>
          <w:lang w:val="en-US"/>
        </w:rPr>
        <w:br/>
      </w:r>
    </w:p>
    <w:p w:rsidR="00AB7D3B" w:rsidRPr="00CB530D" w:rsidRDefault="00CB530D" w:rsidP="00E30A36">
      <w:pPr>
        <w:pStyle w:val="Prrafodelista"/>
        <w:spacing w:line="480" w:lineRule="auto"/>
        <w:ind w:left="0" w:firstLine="436"/>
        <w:rPr>
          <w:rFonts w:ascii="Times New Roman" w:hAnsi="Times New Roman" w:cs="Times New Roman"/>
          <w:sz w:val="24"/>
          <w:szCs w:val="24"/>
          <w:lang w:val="en-US"/>
        </w:rPr>
      </w:pPr>
      <w:r w:rsidRPr="003B3B4A">
        <w:rPr>
          <w:rFonts w:ascii="Times New Roman" w:hAnsi="Times New Roman" w:cs="Times New Roman"/>
          <w:b/>
          <w:sz w:val="24"/>
          <w:szCs w:val="24"/>
          <w:lang w:val="en-US"/>
        </w:rPr>
        <w:t>Keywords:</w:t>
      </w:r>
      <w:r w:rsidRPr="003B3B4A">
        <w:rPr>
          <w:rFonts w:ascii="Times New Roman" w:hAnsi="Times New Roman" w:cs="Times New Roman"/>
          <w:sz w:val="24"/>
          <w:szCs w:val="24"/>
          <w:lang w:val="en-US"/>
        </w:rPr>
        <w:t xml:space="preserve"> Social Networks, Empathy, Adolescents, Private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School.</w:t>
      </w:r>
    </w:p>
    <w:p w:rsidR="00532149" w:rsidRPr="00DA182A" w:rsidRDefault="00532149" w:rsidP="00E30A36">
      <w:pPr>
        <w:spacing w:line="480" w:lineRule="auto"/>
        <w:jc w:val="center"/>
        <w:rPr>
          <w:rFonts w:ascii="Times New Roman" w:hAnsi="Times New Roman" w:cs="Times New Roman"/>
          <w:b/>
          <w:sz w:val="24"/>
          <w:szCs w:val="24"/>
          <w:shd w:val="clear" w:color="auto" w:fill="FFFFFF"/>
          <w:lang w:val="en-US"/>
        </w:rPr>
      </w:pPr>
    </w:p>
    <w:p w:rsidR="00CB530D" w:rsidRPr="005220CC" w:rsidRDefault="005D11C6" w:rsidP="00E30A36">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Introducción</w:t>
      </w:r>
    </w:p>
    <w:p w:rsidR="00A71A7E" w:rsidRDefault="007620B6" w:rsidP="00E30A36">
      <w:pPr>
        <w:pStyle w:val="Prrafodelista"/>
        <w:spacing w:line="480" w:lineRule="auto"/>
        <w:ind w:left="0" w:firstLine="360"/>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Según Román (2008), si bien existe una gran cantidad de factores que influyen en el proceso de enseñanza y aprendizaje, el autor destaca la calidad de las relaciones entre los mismos alumnos y las relaciones alumnos-docentes como un punto determinante y que más influencia tiene en el rendimiento de los estudiantes</w:t>
      </w:r>
      <w:r w:rsidR="00E30A36">
        <w:rPr>
          <w:rFonts w:ascii="Times New Roman" w:hAnsi="Times New Roman" w:cs="Times New Roman"/>
          <w:sz w:val="24"/>
          <w:szCs w:val="24"/>
          <w:shd w:val="clear" w:color="auto" w:fill="FFFFFF"/>
        </w:rPr>
        <w:t>.</w:t>
      </w:r>
    </w:p>
    <w:p w:rsidR="00A71A7E" w:rsidRDefault="00A71A7E" w:rsidP="00E30A36">
      <w:pPr>
        <w:pStyle w:val="Prrafodelista"/>
        <w:spacing w:line="480" w:lineRule="auto"/>
        <w:ind w:left="0" w:firstLine="360"/>
        <w:rPr>
          <w:rFonts w:ascii="Times New Roman" w:hAnsi="Times New Roman" w:cs="Times New Roman"/>
          <w:sz w:val="24"/>
          <w:szCs w:val="24"/>
          <w:shd w:val="clear" w:color="auto" w:fill="FFFFFF"/>
        </w:rPr>
      </w:pPr>
    </w:p>
    <w:p w:rsidR="007620B6" w:rsidRDefault="007620B6" w:rsidP="00E30A36">
      <w:pPr>
        <w:pStyle w:val="Prrafodelista"/>
        <w:spacing w:line="480" w:lineRule="auto"/>
        <w:ind w:left="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Siguiendo la misma línea de investigación, </w:t>
      </w:r>
      <w:r w:rsidR="00A71A7E">
        <w:rPr>
          <w:rFonts w:ascii="Times New Roman" w:hAnsi="Times New Roman" w:cs="Times New Roman"/>
          <w:sz w:val="24"/>
          <w:szCs w:val="24"/>
          <w:shd w:val="clear" w:color="auto" w:fill="FFFFFF"/>
        </w:rPr>
        <w:t xml:space="preserve">de acuerdo a </w:t>
      </w:r>
      <w:proofErr w:type="spellStart"/>
      <w:r>
        <w:rPr>
          <w:rFonts w:ascii="Times New Roman" w:hAnsi="Times New Roman" w:cs="Times New Roman"/>
          <w:sz w:val="24"/>
          <w:szCs w:val="24"/>
          <w:shd w:val="clear" w:color="auto" w:fill="FFFFFF"/>
        </w:rPr>
        <w:t>HomaTavangar</w:t>
      </w:r>
      <w:proofErr w:type="spellEnd"/>
      <w:r w:rsidR="00A71A7E">
        <w:rPr>
          <w:rFonts w:ascii="Times New Roman" w:hAnsi="Times New Roman" w:cs="Times New Roman"/>
          <w:sz w:val="24"/>
          <w:szCs w:val="24"/>
          <w:shd w:val="clear" w:color="auto" w:fill="FFFFFF"/>
        </w:rPr>
        <w:t xml:space="preserve"> (como se citó en Chimbo &amp; </w:t>
      </w:r>
      <w:proofErr w:type="spellStart"/>
      <w:r w:rsidR="00A71A7E">
        <w:rPr>
          <w:rFonts w:ascii="Times New Roman" w:hAnsi="Times New Roman" w:cs="Times New Roman"/>
          <w:sz w:val="24"/>
          <w:szCs w:val="24"/>
          <w:shd w:val="clear" w:color="auto" w:fill="FFFFFF"/>
        </w:rPr>
        <w:t>Kodas</w:t>
      </w:r>
      <w:proofErr w:type="spellEnd"/>
      <w:r w:rsidR="00A71A7E">
        <w:rPr>
          <w:rFonts w:ascii="Times New Roman" w:hAnsi="Times New Roman" w:cs="Times New Roman"/>
          <w:sz w:val="24"/>
          <w:szCs w:val="24"/>
          <w:shd w:val="clear" w:color="auto" w:fill="FFFFFF"/>
        </w:rPr>
        <w:t>, 2013)</w:t>
      </w:r>
      <w:r>
        <w:rPr>
          <w:rFonts w:ascii="Times New Roman" w:hAnsi="Times New Roman" w:cs="Times New Roman"/>
          <w:sz w:val="24"/>
          <w:szCs w:val="24"/>
          <w:shd w:val="clear" w:color="auto" w:fill="FFFFFF"/>
        </w:rPr>
        <w:t xml:space="preserve"> afirma que un entorno empático es un ambiente inteligente. El texto indica que existe una fuerte relación entre el aprendizaje socio-emocional y el desarrollo cognitivo, de esta manera, los alumnos que desarrollan la inteligencia emocional desarrollan un mejor rendimiento académico. </w:t>
      </w:r>
    </w:p>
    <w:p w:rsidR="00A71A7E" w:rsidRPr="00860C05" w:rsidRDefault="00A71A7E" w:rsidP="00E30A36">
      <w:pPr>
        <w:pStyle w:val="Prrafodelista"/>
        <w:spacing w:line="480" w:lineRule="auto"/>
        <w:ind w:left="0" w:firstLine="360"/>
        <w:rPr>
          <w:rFonts w:ascii="Times New Roman" w:hAnsi="Times New Roman" w:cs="Times New Roman"/>
          <w:color w:val="FF0000"/>
          <w:sz w:val="24"/>
          <w:szCs w:val="24"/>
          <w:shd w:val="clear" w:color="auto" w:fill="FFFFFF"/>
        </w:rPr>
      </w:pPr>
    </w:p>
    <w:p w:rsidR="00A71A7E" w:rsidRDefault="007620B6" w:rsidP="00E30A36">
      <w:pPr>
        <w:pStyle w:val="Prrafodelista"/>
        <w:spacing w:line="480" w:lineRule="auto"/>
        <w:ind w:left="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cuanto a las relaciones en el contexto educativo,</w:t>
      </w:r>
      <w:r w:rsidRPr="005220CC">
        <w:rPr>
          <w:rFonts w:ascii="Times New Roman" w:hAnsi="Times New Roman" w:cs="Times New Roman"/>
          <w:sz w:val="24"/>
          <w:szCs w:val="24"/>
          <w:shd w:val="clear" w:color="auto" w:fill="FFFFFF"/>
        </w:rPr>
        <w:t xml:space="preserve"> alrededor de un 30% de las niñas, niños y adolescentes en edad escolar en </w:t>
      </w:r>
      <w:r>
        <w:rPr>
          <w:rFonts w:ascii="Times New Roman" w:hAnsi="Times New Roman" w:cs="Times New Roman"/>
          <w:sz w:val="24"/>
          <w:szCs w:val="24"/>
          <w:shd w:val="clear" w:color="auto" w:fill="FFFFFF"/>
        </w:rPr>
        <w:t>A</w:t>
      </w:r>
      <w:r w:rsidRPr="005220CC">
        <w:rPr>
          <w:rFonts w:ascii="Times New Roman" w:hAnsi="Times New Roman" w:cs="Times New Roman"/>
          <w:sz w:val="24"/>
          <w:szCs w:val="24"/>
          <w:shd w:val="clear" w:color="auto" w:fill="FFFFFF"/>
        </w:rPr>
        <w:t>mérica</w:t>
      </w:r>
      <w:r>
        <w:rPr>
          <w:rFonts w:ascii="Times New Roman" w:hAnsi="Times New Roman" w:cs="Times New Roman"/>
          <w:sz w:val="24"/>
          <w:szCs w:val="24"/>
          <w:shd w:val="clear" w:color="auto" w:fill="FFFFFF"/>
        </w:rPr>
        <w:t xml:space="preserve"> L</w:t>
      </w:r>
      <w:r w:rsidRPr="005220CC">
        <w:rPr>
          <w:rFonts w:ascii="Times New Roman" w:hAnsi="Times New Roman" w:cs="Times New Roman"/>
          <w:sz w:val="24"/>
          <w:szCs w:val="24"/>
          <w:shd w:val="clear" w:color="auto" w:fill="FFFFFF"/>
        </w:rPr>
        <w:t>atina, afirman haber vivido situaciones de violencia en la escuela, tanto en forma de agresiones físicas como burl</w:t>
      </w:r>
      <w:r>
        <w:rPr>
          <w:rFonts w:ascii="Times New Roman" w:hAnsi="Times New Roman" w:cs="Times New Roman"/>
          <w:sz w:val="24"/>
          <w:szCs w:val="24"/>
          <w:shd w:val="clear" w:color="auto" w:fill="FFFFFF"/>
        </w:rPr>
        <w:t>as por distintos motivos (Soto &amp;</w:t>
      </w:r>
      <w:r w:rsidR="00A71A7E">
        <w:rPr>
          <w:rFonts w:ascii="Times New Roman" w:hAnsi="Times New Roman" w:cs="Times New Roman"/>
          <w:sz w:val="24"/>
          <w:szCs w:val="24"/>
          <w:shd w:val="clear" w:color="auto" w:fill="FFFFFF"/>
        </w:rPr>
        <w:t xml:space="preserve"> </w:t>
      </w:r>
      <w:proofErr w:type="spellStart"/>
      <w:r w:rsidR="00A71A7E">
        <w:rPr>
          <w:rFonts w:ascii="Times New Roman" w:hAnsi="Times New Roman" w:cs="Times New Roman"/>
          <w:sz w:val="24"/>
          <w:szCs w:val="24"/>
          <w:shd w:val="clear" w:color="auto" w:fill="FFFFFF"/>
        </w:rPr>
        <w:t>Trucco</w:t>
      </w:r>
      <w:proofErr w:type="spellEnd"/>
      <w:r w:rsidR="00A71A7E">
        <w:rPr>
          <w:rFonts w:ascii="Times New Roman" w:hAnsi="Times New Roman" w:cs="Times New Roman"/>
          <w:sz w:val="24"/>
          <w:szCs w:val="24"/>
          <w:shd w:val="clear" w:color="auto" w:fill="FFFFFF"/>
        </w:rPr>
        <w:t xml:space="preserve">, </w:t>
      </w:r>
      <w:r w:rsidRPr="005220CC">
        <w:rPr>
          <w:rFonts w:ascii="Times New Roman" w:hAnsi="Times New Roman" w:cs="Times New Roman"/>
          <w:sz w:val="24"/>
          <w:szCs w:val="24"/>
          <w:shd w:val="clear" w:color="auto" w:fill="FFFFFF"/>
        </w:rPr>
        <w:t xml:space="preserve">2015) </w:t>
      </w:r>
    </w:p>
    <w:p w:rsidR="00A71A7E" w:rsidRDefault="00A71A7E" w:rsidP="00E30A36">
      <w:pPr>
        <w:pStyle w:val="Prrafodelista"/>
        <w:spacing w:line="480" w:lineRule="auto"/>
        <w:ind w:left="0" w:firstLine="360"/>
        <w:rPr>
          <w:rFonts w:ascii="Times New Roman" w:hAnsi="Times New Roman" w:cs="Times New Roman"/>
          <w:sz w:val="24"/>
          <w:szCs w:val="24"/>
          <w:shd w:val="clear" w:color="auto" w:fill="FFFFFF"/>
        </w:rPr>
      </w:pPr>
    </w:p>
    <w:p w:rsidR="007620B6" w:rsidRDefault="007620B6" w:rsidP="00E30A36">
      <w:pPr>
        <w:pStyle w:val="Prrafodelista"/>
        <w:spacing w:line="480" w:lineRule="auto"/>
        <w:ind w:left="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nivel nacional, en un estudio sobre violencia escolar llevado a cabo en el año 2016 por el Ministerio del Interior en conjunto con el Ministerio de Educación a un total de 14.761 alumnos de establecimientos de diferentes dependencias,  el 44.4% de los encuestados declaro haber sido agredido dentro del contexto escolar. </w:t>
      </w:r>
    </w:p>
    <w:p w:rsidR="00A71A7E" w:rsidRDefault="007620B6" w:rsidP="00E30A36">
      <w:pPr>
        <w:pStyle w:val="Prrafodelista"/>
        <w:spacing w:line="480" w:lineRule="auto"/>
        <w:ind w:left="0" w:firstLine="360"/>
      </w:pPr>
      <w:r w:rsidRPr="005220CC">
        <w:rPr>
          <w:rFonts w:ascii="Times New Roman" w:hAnsi="Times New Roman" w:cs="Times New Roman"/>
          <w:sz w:val="24"/>
          <w:szCs w:val="24"/>
          <w:shd w:val="clear" w:color="auto" w:fill="FFFFFF"/>
        </w:rPr>
        <w:t>Si bien durante los últimos años, la violencia en el ámbito escolar</w:t>
      </w:r>
      <w:r w:rsidR="00A71A7E">
        <w:rPr>
          <w:rFonts w:ascii="Times New Roman" w:hAnsi="Times New Roman" w:cs="Times New Roman"/>
          <w:sz w:val="24"/>
          <w:szCs w:val="24"/>
          <w:shd w:val="clear" w:color="auto" w:fill="FFFFFF"/>
        </w:rPr>
        <w:t xml:space="preserve"> </w:t>
      </w:r>
      <w:r w:rsidRPr="005220CC">
        <w:rPr>
          <w:rFonts w:ascii="Times New Roman" w:hAnsi="Times New Roman" w:cs="Times New Roman"/>
          <w:sz w:val="24"/>
          <w:szCs w:val="24"/>
          <w:shd w:val="clear" w:color="auto" w:fill="FFFFFF"/>
        </w:rPr>
        <w:t>ha tenido mayor visibilidad, al respecto y para regular</w:t>
      </w:r>
      <w:r>
        <w:rPr>
          <w:rFonts w:ascii="Times New Roman" w:hAnsi="Times New Roman" w:cs="Times New Roman"/>
          <w:sz w:val="24"/>
          <w:szCs w:val="24"/>
          <w:shd w:val="clear" w:color="auto" w:fill="FFFFFF"/>
        </w:rPr>
        <w:t>la</w:t>
      </w:r>
      <w:r w:rsidRPr="005220CC">
        <w:rPr>
          <w:rFonts w:ascii="Times New Roman" w:hAnsi="Times New Roman" w:cs="Times New Roman"/>
          <w:sz w:val="24"/>
          <w:szCs w:val="24"/>
          <w:shd w:val="clear" w:color="auto" w:fill="FFFFFF"/>
        </w:rPr>
        <w:t xml:space="preserve"> en el año 2011 se promulgo la ley </w:t>
      </w:r>
      <w:r w:rsidR="00A71A7E">
        <w:rPr>
          <w:rFonts w:ascii="Times New Roman" w:hAnsi="Times New Roman" w:cs="Times New Roman"/>
          <w:sz w:val="24"/>
          <w:szCs w:val="24"/>
          <w:shd w:val="clear" w:color="auto" w:fill="FFFFFF"/>
        </w:rPr>
        <w:t>N</w:t>
      </w:r>
      <w:r w:rsidRPr="005220CC">
        <w:rPr>
          <w:rFonts w:ascii="Times New Roman" w:hAnsi="Times New Roman" w:cs="Times New Roman"/>
          <w:sz w:val="24"/>
          <w:szCs w:val="24"/>
          <w:shd w:val="clear" w:color="auto" w:fill="FFFFFF"/>
        </w:rPr>
        <w:t xml:space="preserve">° 20.536 que tiene </w:t>
      </w:r>
      <w:r w:rsidRPr="005220CC">
        <w:rPr>
          <w:rFonts w:ascii="Times New Roman" w:hAnsi="Times New Roman" w:cs="Times New Roman"/>
          <w:sz w:val="24"/>
          <w:szCs w:val="24"/>
          <w:shd w:val="clear" w:color="auto" w:fill="FFFFFF"/>
        </w:rPr>
        <w:lastRenderedPageBreak/>
        <w:t>por objetivo regular la convivencia en los establec</w:t>
      </w:r>
      <w:r>
        <w:rPr>
          <w:rFonts w:ascii="Times New Roman" w:hAnsi="Times New Roman" w:cs="Times New Roman"/>
          <w:sz w:val="24"/>
          <w:szCs w:val="24"/>
          <w:shd w:val="clear" w:color="auto" w:fill="FFFFFF"/>
        </w:rPr>
        <w:t>imientos educacionales del país</w:t>
      </w:r>
      <w:r w:rsidR="00A71A7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w:t>
      </w:r>
      <w:r w:rsidRPr="005220CC">
        <w:rPr>
          <w:rFonts w:ascii="Times New Roman" w:hAnsi="Times New Roman" w:cs="Times New Roman"/>
          <w:sz w:val="24"/>
          <w:szCs w:val="24"/>
          <w:shd w:val="clear" w:color="auto" w:fill="FFFFFF"/>
        </w:rPr>
        <w:t xml:space="preserve">ediante el diseño de estrategias de promoción de la buena convivencia escolar y de prevención de la violencia en el mismo contexto. </w:t>
      </w:r>
      <w:r>
        <w:rPr>
          <w:rFonts w:ascii="Times New Roman" w:hAnsi="Times New Roman" w:cs="Times New Roman"/>
          <w:sz w:val="24"/>
          <w:szCs w:val="24"/>
          <w:shd w:val="clear" w:color="auto" w:fill="FFFFFF"/>
        </w:rPr>
        <w:t>E</w:t>
      </w:r>
      <w:r w:rsidRPr="005220CC">
        <w:rPr>
          <w:rFonts w:ascii="Times New Roman" w:hAnsi="Times New Roman" w:cs="Times New Roman"/>
          <w:sz w:val="24"/>
          <w:szCs w:val="24"/>
          <w:shd w:val="clear" w:color="auto" w:fill="FFFFFF"/>
        </w:rPr>
        <w:t>l año 2015, el Ministerio de Educación de Chile (</w:t>
      </w:r>
      <w:r>
        <w:rPr>
          <w:rFonts w:ascii="Times New Roman" w:hAnsi="Times New Roman" w:cs="Times New Roman"/>
          <w:sz w:val="24"/>
          <w:szCs w:val="24"/>
          <w:shd w:val="clear" w:color="auto" w:fill="FFFFFF"/>
        </w:rPr>
        <w:t>MINEDUC</w:t>
      </w:r>
      <w:r w:rsidRPr="005220CC">
        <w:rPr>
          <w:rFonts w:ascii="Times New Roman" w:hAnsi="Times New Roman" w:cs="Times New Roman"/>
          <w:sz w:val="24"/>
          <w:szCs w:val="24"/>
          <w:shd w:val="clear" w:color="auto" w:fill="FFFFFF"/>
        </w:rPr>
        <w:t xml:space="preserve">) presento </w:t>
      </w:r>
      <w:r w:rsidR="00A71A7E">
        <w:rPr>
          <w:rFonts w:ascii="Times New Roman" w:hAnsi="Times New Roman" w:cs="Times New Roman"/>
          <w:sz w:val="24"/>
          <w:szCs w:val="24"/>
          <w:shd w:val="clear" w:color="auto" w:fill="FFFFFF"/>
        </w:rPr>
        <w:t xml:space="preserve">la actualización del documento </w:t>
      </w:r>
      <w:r w:rsidRPr="005220CC">
        <w:rPr>
          <w:rFonts w:ascii="Times New Roman" w:hAnsi="Times New Roman" w:cs="Times New Roman"/>
          <w:sz w:val="24"/>
          <w:szCs w:val="24"/>
          <w:shd w:val="clear" w:color="auto" w:fill="FFFFFF"/>
        </w:rPr>
        <w:t>Política nacional de convivencia escolar (2015 – 2018), en el cual se establece un nuevo enfoque re</w:t>
      </w:r>
      <w:r>
        <w:rPr>
          <w:rFonts w:ascii="Times New Roman" w:hAnsi="Times New Roman" w:cs="Times New Roman"/>
          <w:sz w:val="24"/>
          <w:szCs w:val="24"/>
          <w:shd w:val="clear" w:color="auto" w:fill="FFFFFF"/>
        </w:rPr>
        <w:t>specto a la convivencia escolar dejando</w:t>
      </w:r>
      <w:r w:rsidRPr="005220CC">
        <w:rPr>
          <w:rFonts w:ascii="Times New Roman" w:hAnsi="Times New Roman" w:cs="Times New Roman"/>
          <w:sz w:val="24"/>
          <w:szCs w:val="24"/>
          <w:shd w:val="clear" w:color="auto" w:fill="FFFFFF"/>
        </w:rPr>
        <w:t xml:space="preserve"> en un segundo plano su sentido formativo, pues se entiende que se enseña y se aprende a convivir con los demás a través de la propia experiencia de vínculo con otras personas.</w:t>
      </w:r>
    </w:p>
    <w:p w:rsidR="007620B6" w:rsidRDefault="007620B6" w:rsidP="00E30A36">
      <w:pPr>
        <w:pStyle w:val="Prrafodelista"/>
        <w:spacing w:line="480" w:lineRule="auto"/>
        <w:ind w:left="0" w:firstLine="360"/>
        <w:rPr>
          <w:rFonts w:ascii="Times New Roman" w:hAnsi="Times New Roman" w:cs="Times New Roman"/>
          <w:color w:val="FF0000"/>
          <w:sz w:val="24"/>
          <w:szCs w:val="24"/>
          <w:shd w:val="clear" w:color="auto" w:fill="FFFFFF"/>
        </w:rPr>
      </w:pPr>
    </w:p>
    <w:p w:rsidR="007620B6" w:rsidRPr="005220CC" w:rsidRDefault="007620B6" w:rsidP="00E30A36">
      <w:pPr>
        <w:pStyle w:val="Prrafodelista"/>
        <w:spacing w:line="480" w:lineRule="auto"/>
        <w:ind w:left="0"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 la idea</w:t>
      </w:r>
      <w:r w:rsidR="00A71A7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 fomentar buenas relaciones en el contexto académico, </w:t>
      </w:r>
      <w:r w:rsidRPr="00CC71E1">
        <w:rPr>
          <w:rFonts w:ascii="Times New Roman" w:hAnsi="Times New Roman" w:cs="Times New Roman"/>
          <w:sz w:val="24"/>
          <w:szCs w:val="24"/>
          <w:shd w:val="clear" w:color="auto" w:fill="FFFFFF"/>
        </w:rPr>
        <w:t xml:space="preserve">el MINEDUC reconoce la importancia de </w:t>
      </w:r>
      <w:r>
        <w:rPr>
          <w:rFonts w:ascii="Times New Roman" w:hAnsi="Times New Roman" w:cs="Times New Roman"/>
          <w:sz w:val="24"/>
          <w:szCs w:val="24"/>
          <w:shd w:val="clear" w:color="auto" w:fill="FFFFFF"/>
        </w:rPr>
        <w:t>la convivencia</w:t>
      </w:r>
      <w:r w:rsidRPr="00CC71E1">
        <w:rPr>
          <w:rFonts w:ascii="Times New Roman" w:hAnsi="Times New Roman" w:cs="Times New Roman"/>
          <w:sz w:val="24"/>
          <w:szCs w:val="24"/>
          <w:shd w:val="clear" w:color="auto" w:fill="FFFFFF"/>
        </w:rPr>
        <w:t xml:space="preserve"> y </w:t>
      </w:r>
      <w:r>
        <w:rPr>
          <w:rFonts w:ascii="Times New Roman" w:hAnsi="Times New Roman" w:cs="Times New Roman"/>
          <w:sz w:val="24"/>
          <w:szCs w:val="24"/>
          <w:shd w:val="clear" w:color="auto" w:fill="FFFFFF"/>
        </w:rPr>
        <w:t xml:space="preserve">el </w:t>
      </w:r>
      <w:r w:rsidRPr="00CC71E1">
        <w:rPr>
          <w:rFonts w:ascii="Times New Roman" w:hAnsi="Times New Roman" w:cs="Times New Roman"/>
          <w:sz w:val="24"/>
          <w:szCs w:val="24"/>
          <w:shd w:val="clear" w:color="auto" w:fill="FFFFFF"/>
        </w:rPr>
        <w:t>clima escolar</w:t>
      </w:r>
      <w:r>
        <w:rPr>
          <w:rFonts w:ascii="Times New Roman" w:hAnsi="Times New Roman" w:cs="Times New Roman"/>
          <w:sz w:val="24"/>
          <w:szCs w:val="24"/>
          <w:shd w:val="clear" w:color="auto" w:fill="FFFFFF"/>
        </w:rPr>
        <w:t xml:space="preserve"> en la gestión del conocimiento. </w:t>
      </w:r>
      <w:r w:rsidRPr="005220CC">
        <w:rPr>
          <w:rFonts w:ascii="Times New Roman" w:hAnsi="Times New Roman" w:cs="Times New Roman"/>
          <w:sz w:val="24"/>
          <w:szCs w:val="24"/>
          <w:shd w:val="clear" w:color="auto" w:fill="FFFFFF"/>
        </w:rPr>
        <w:t xml:space="preserve">En cuanto </w:t>
      </w:r>
      <w:r>
        <w:rPr>
          <w:rFonts w:ascii="Times New Roman" w:hAnsi="Times New Roman" w:cs="Times New Roman"/>
          <w:sz w:val="24"/>
          <w:szCs w:val="24"/>
          <w:shd w:val="clear" w:color="auto" w:fill="FFFFFF"/>
        </w:rPr>
        <w:t>a esto,</w:t>
      </w:r>
      <w:r w:rsidRPr="005220CC">
        <w:rPr>
          <w:rFonts w:ascii="Times New Roman" w:hAnsi="Times New Roman" w:cs="Times New Roman"/>
          <w:sz w:val="24"/>
          <w:szCs w:val="24"/>
          <w:shd w:val="clear" w:color="auto" w:fill="FFFFFF"/>
        </w:rPr>
        <w:t xml:space="preserve"> un estudio realizado en Chile por Cuadra, Huarache y Ordoñez en el año 2006, indica que los adolescentes pertenecientes a esta</w:t>
      </w:r>
      <w:r>
        <w:rPr>
          <w:rFonts w:ascii="Times New Roman" w:hAnsi="Times New Roman" w:cs="Times New Roman"/>
          <w:sz w:val="24"/>
          <w:szCs w:val="24"/>
          <w:shd w:val="clear" w:color="auto" w:fill="FFFFFF"/>
        </w:rPr>
        <w:t>blecimientos de tipo particular-</w:t>
      </w:r>
      <w:r w:rsidRPr="005220CC">
        <w:rPr>
          <w:rFonts w:ascii="Times New Roman" w:hAnsi="Times New Roman" w:cs="Times New Roman"/>
          <w:sz w:val="24"/>
          <w:szCs w:val="24"/>
          <w:shd w:val="clear" w:color="auto" w:fill="FFFFFF"/>
        </w:rPr>
        <w:t>pagado presentan menor empatía que los adolescentes provenientes de establecimientos  de tipo particular-subvencionado y municipal. Así mismo un estudio desarrollado en colegios municipales, particulares subvencionados y particulares de todo el país, concluye que los estudiantes de colegios municipales y particulares subvencionados, perciben un clima escolar más adecuado que en el caso de los colegios particulares” (Guerra, Vargas</w:t>
      </w:r>
      <w:r>
        <w:rPr>
          <w:rFonts w:ascii="Times New Roman" w:hAnsi="Times New Roman" w:cs="Times New Roman"/>
          <w:sz w:val="24"/>
          <w:szCs w:val="24"/>
          <w:shd w:val="clear" w:color="auto" w:fill="FFFFFF"/>
        </w:rPr>
        <w:t>, Castro, Plaza y Barrera, 2012</w:t>
      </w:r>
      <w:r w:rsidRPr="005220C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7620B6" w:rsidRPr="005220CC" w:rsidRDefault="007620B6" w:rsidP="00E30A36">
      <w:pPr>
        <w:pStyle w:val="Prrafodelista"/>
        <w:spacing w:line="480" w:lineRule="auto"/>
        <w:ind w:left="0"/>
        <w:rPr>
          <w:rFonts w:ascii="Times New Roman" w:hAnsi="Times New Roman" w:cs="Times New Roman"/>
          <w:sz w:val="24"/>
          <w:szCs w:val="24"/>
          <w:shd w:val="clear" w:color="auto" w:fill="FFFFFF"/>
        </w:rPr>
      </w:pPr>
    </w:p>
    <w:p w:rsidR="007620B6" w:rsidRPr="005220CC" w:rsidRDefault="007620B6" w:rsidP="00E30A36">
      <w:pPr>
        <w:pStyle w:val="Prrafodelista"/>
        <w:spacing w:line="480" w:lineRule="auto"/>
        <w:ind w:left="0" w:firstLine="360"/>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 xml:space="preserve">Si se respeta la naturaleza del ser humano, la enseñanza de los contenidos no puede darse alejada de la </w:t>
      </w:r>
      <w:r w:rsidR="007F45D4">
        <w:rPr>
          <w:rFonts w:ascii="Times New Roman" w:hAnsi="Times New Roman" w:cs="Times New Roman"/>
          <w:sz w:val="24"/>
          <w:szCs w:val="24"/>
          <w:shd w:val="clear" w:color="auto" w:fill="FFFFFF"/>
        </w:rPr>
        <w:t>formación moral de los educando (</w:t>
      </w:r>
      <w:r w:rsidRPr="005220CC">
        <w:rPr>
          <w:rFonts w:ascii="Times New Roman" w:hAnsi="Times New Roman" w:cs="Times New Roman"/>
          <w:sz w:val="24"/>
          <w:szCs w:val="24"/>
          <w:shd w:val="clear" w:color="auto" w:fill="FFFFFF"/>
        </w:rPr>
        <w:t>Freire</w:t>
      </w:r>
      <w:r w:rsidR="007F45D4">
        <w:rPr>
          <w:rFonts w:ascii="Times New Roman" w:hAnsi="Times New Roman" w:cs="Times New Roman"/>
          <w:sz w:val="24"/>
          <w:szCs w:val="24"/>
          <w:shd w:val="clear" w:color="auto" w:fill="FFFFFF"/>
        </w:rPr>
        <w:t xml:space="preserve">, </w:t>
      </w:r>
      <w:r w:rsidRPr="005220CC">
        <w:rPr>
          <w:rFonts w:ascii="Times New Roman" w:hAnsi="Times New Roman" w:cs="Times New Roman"/>
          <w:sz w:val="24"/>
          <w:szCs w:val="24"/>
          <w:shd w:val="clear" w:color="auto" w:fill="FFFFFF"/>
        </w:rPr>
        <w:t xml:space="preserve">1997) resaltaba el rol del profesor, como guía en la construcción y formación de los niños, como seres humanos libres, justos y equitativos, características que les permitirían saber desenvolverse en la sociedad. Del mismo modo el autor afirmaba que, si los docentes incentivan las buenas relaciones interpersonales, el </w:t>
      </w:r>
      <w:r w:rsidRPr="005220CC">
        <w:rPr>
          <w:rFonts w:ascii="Times New Roman" w:hAnsi="Times New Roman" w:cs="Times New Roman"/>
          <w:sz w:val="24"/>
          <w:szCs w:val="24"/>
          <w:shd w:val="clear" w:color="auto" w:fill="FFFFFF"/>
        </w:rPr>
        <w:lastRenderedPageBreak/>
        <w:t>trabajo en equipo y la amistad, entre otras, se contribuye directamente al desarrollo de la empatía (</w:t>
      </w:r>
      <w:proofErr w:type="spellStart"/>
      <w:r w:rsidRPr="005220CC">
        <w:rPr>
          <w:rFonts w:ascii="Times New Roman" w:hAnsi="Times New Roman" w:cs="Times New Roman"/>
          <w:sz w:val="24"/>
          <w:szCs w:val="24"/>
          <w:shd w:val="clear" w:color="auto" w:fill="FFFFFF"/>
        </w:rPr>
        <w:t>Guil</w:t>
      </w:r>
      <w:proofErr w:type="spellEnd"/>
      <w:r w:rsidRPr="005220CC">
        <w:rPr>
          <w:rFonts w:ascii="Times New Roman" w:hAnsi="Times New Roman" w:cs="Times New Roman"/>
          <w:sz w:val="24"/>
          <w:szCs w:val="24"/>
          <w:shd w:val="clear" w:color="auto" w:fill="FFFFFF"/>
        </w:rPr>
        <w:t xml:space="preserve"> y </w:t>
      </w:r>
      <w:proofErr w:type="spellStart"/>
      <w:r w:rsidRPr="005220CC">
        <w:rPr>
          <w:rFonts w:ascii="Times New Roman" w:hAnsi="Times New Roman" w:cs="Times New Roman"/>
          <w:sz w:val="24"/>
          <w:szCs w:val="24"/>
          <w:shd w:val="clear" w:color="auto" w:fill="FFFFFF"/>
        </w:rPr>
        <w:t>Mestre</w:t>
      </w:r>
      <w:proofErr w:type="spellEnd"/>
      <w:r w:rsidRPr="005220CC">
        <w:rPr>
          <w:rFonts w:ascii="Times New Roman" w:hAnsi="Times New Roman" w:cs="Times New Roman"/>
          <w:sz w:val="24"/>
          <w:szCs w:val="24"/>
          <w:shd w:val="clear" w:color="auto" w:fill="FFFFFF"/>
        </w:rPr>
        <w:t>, 2004)</w:t>
      </w:r>
      <w:r>
        <w:rPr>
          <w:rFonts w:ascii="Times New Roman" w:hAnsi="Times New Roman" w:cs="Times New Roman"/>
          <w:sz w:val="24"/>
          <w:szCs w:val="24"/>
          <w:shd w:val="clear" w:color="auto" w:fill="FFFFFF"/>
        </w:rPr>
        <w:t xml:space="preserve">. </w:t>
      </w:r>
      <w:r w:rsidRPr="005220CC">
        <w:rPr>
          <w:rFonts w:ascii="Times New Roman" w:hAnsi="Times New Roman" w:cs="Times New Roman"/>
          <w:sz w:val="24"/>
          <w:szCs w:val="24"/>
          <w:shd w:val="clear" w:color="auto" w:fill="FFFFFF"/>
        </w:rPr>
        <w:t xml:space="preserve">De igual forma, </w:t>
      </w:r>
      <w:proofErr w:type="spellStart"/>
      <w:r w:rsidRPr="005220CC">
        <w:rPr>
          <w:rFonts w:ascii="Times New Roman" w:hAnsi="Times New Roman" w:cs="Times New Roman"/>
          <w:sz w:val="24"/>
          <w:szCs w:val="24"/>
          <w:shd w:val="clear" w:color="auto" w:fill="FFFFFF"/>
        </w:rPr>
        <w:t>Bandura</w:t>
      </w:r>
      <w:proofErr w:type="spellEnd"/>
      <w:r w:rsidRPr="005220CC">
        <w:rPr>
          <w:rFonts w:ascii="Times New Roman" w:hAnsi="Times New Roman" w:cs="Times New Roman"/>
          <w:sz w:val="24"/>
          <w:szCs w:val="24"/>
          <w:shd w:val="clear" w:color="auto" w:fill="FFFFFF"/>
        </w:rPr>
        <w:t xml:space="preserve"> (2003) afirma que, dominados los afectos, la </w:t>
      </w:r>
      <w:proofErr w:type="spellStart"/>
      <w:r w:rsidRPr="005220CC">
        <w:rPr>
          <w:rFonts w:ascii="Times New Roman" w:hAnsi="Times New Roman" w:cs="Times New Roman"/>
          <w:sz w:val="24"/>
          <w:szCs w:val="24"/>
          <w:shd w:val="clear" w:color="auto" w:fill="FFFFFF"/>
        </w:rPr>
        <w:t>autoeficacia</w:t>
      </w:r>
      <w:proofErr w:type="spellEnd"/>
      <w:r w:rsidRPr="005220CC">
        <w:rPr>
          <w:rFonts w:ascii="Times New Roman" w:hAnsi="Times New Roman" w:cs="Times New Roman"/>
          <w:sz w:val="24"/>
          <w:szCs w:val="24"/>
          <w:shd w:val="clear" w:color="auto" w:fill="FFFFFF"/>
        </w:rPr>
        <w:t xml:space="preserve"> de empatía evitara la conducta agresiva y favorecerá la conducta social. </w:t>
      </w:r>
      <w:r w:rsidR="007F45D4" w:rsidRPr="005220CC">
        <w:rPr>
          <w:rFonts w:ascii="Times New Roman" w:hAnsi="Times New Roman" w:cs="Times New Roman"/>
          <w:sz w:val="24"/>
          <w:szCs w:val="24"/>
          <w:shd w:val="clear" w:color="auto" w:fill="FFFFFF"/>
        </w:rPr>
        <w:t>Así</w:t>
      </w:r>
      <w:r w:rsidRPr="005220CC">
        <w:rPr>
          <w:rFonts w:ascii="Times New Roman" w:hAnsi="Times New Roman" w:cs="Times New Roman"/>
          <w:sz w:val="24"/>
          <w:szCs w:val="24"/>
          <w:shd w:val="clear" w:color="auto" w:fill="FFFFFF"/>
        </w:rPr>
        <w:t xml:space="preserve"> también, como concluye un estudio realizado por </w:t>
      </w:r>
      <w:proofErr w:type="spellStart"/>
      <w:r w:rsidRPr="005220CC">
        <w:rPr>
          <w:rFonts w:ascii="Times New Roman" w:hAnsi="Times New Roman" w:cs="Times New Roman"/>
          <w:sz w:val="24"/>
          <w:szCs w:val="24"/>
          <w:shd w:val="clear" w:color="auto" w:fill="FFFFFF"/>
        </w:rPr>
        <w:t>Mestre</w:t>
      </w:r>
      <w:proofErr w:type="spellEnd"/>
      <w:r w:rsidRPr="005220CC">
        <w:rPr>
          <w:rFonts w:ascii="Times New Roman" w:hAnsi="Times New Roman" w:cs="Times New Roman"/>
          <w:sz w:val="24"/>
          <w:szCs w:val="24"/>
          <w:shd w:val="clear" w:color="auto" w:fill="FFFFFF"/>
        </w:rPr>
        <w:t xml:space="preserve">, Samper, </w:t>
      </w:r>
      <w:proofErr w:type="spellStart"/>
      <w:r w:rsidRPr="005220CC">
        <w:rPr>
          <w:rFonts w:ascii="Times New Roman" w:hAnsi="Times New Roman" w:cs="Times New Roman"/>
          <w:sz w:val="24"/>
          <w:szCs w:val="24"/>
          <w:shd w:val="clear" w:color="auto" w:fill="FFFFFF"/>
        </w:rPr>
        <w:t>Nacher</w:t>
      </w:r>
      <w:proofErr w:type="spellEnd"/>
      <w:r w:rsidRPr="005220CC">
        <w:rPr>
          <w:rFonts w:ascii="Times New Roman" w:hAnsi="Times New Roman" w:cs="Times New Roman"/>
          <w:sz w:val="24"/>
          <w:szCs w:val="24"/>
          <w:shd w:val="clear" w:color="auto" w:fill="FFFFFF"/>
        </w:rPr>
        <w:t xml:space="preserve">, Tur y Cortés (2007) evidencia que tanto la empatía como el autocontrol de la ira, son variables que favorecen el comportamiento </w:t>
      </w:r>
      <w:proofErr w:type="spellStart"/>
      <w:r w:rsidRPr="005220CC">
        <w:rPr>
          <w:rFonts w:ascii="Times New Roman" w:hAnsi="Times New Roman" w:cs="Times New Roman"/>
          <w:sz w:val="24"/>
          <w:szCs w:val="24"/>
          <w:shd w:val="clear" w:color="auto" w:fill="FFFFFF"/>
        </w:rPr>
        <w:t>prosocial</w:t>
      </w:r>
      <w:proofErr w:type="spellEnd"/>
      <w:r w:rsidRPr="005220CC">
        <w:rPr>
          <w:rFonts w:ascii="Times New Roman" w:hAnsi="Times New Roman" w:cs="Times New Roman"/>
          <w:sz w:val="24"/>
          <w:szCs w:val="24"/>
          <w:shd w:val="clear" w:color="auto" w:fill="FFFFFF"/>
        </w:rPr>
        <w:t>, inhibiendo la conducta agresiva en los adolescentes.</w:t>
      </w:r>
    </w:p>
    <w:p w:rsidR="007620B6" w:rsidRDefault="007620B6" w:rsidP="00E30A36">
      <w:pPr>
        <w:pStyle w:val="Prrafodelista"/>
        <w:spacing w:line="480" w:lineRule="auto"/>
        <w:ind w:left="0" w:firstLine="424"/>
        <w:rPr>
          <w:rFonts w:ascii="Times New Roman" w:hAnsi="Times New Roman" w:cs="Times New Roman"/>
          <w:sz w:val="24"/>
          <w:szCs w:val="24"/>
          <w:shd w:val="clear" w:color="auto" w:fill="FFFFFF"/>
        </w:rPr>
      </w:pPr>
    </w:p>
    <w:p w:rsidR="007620B6" w:rsidRPr="005220CC" w:rsidRDefault="007620B6" w:rsidP="00E30A36">
      <w:pPr>
        <w:pStyle w:val="Prrafodelista"/>
        <w:spacing w:line="480" w:lineRule="auto"/>
        <w:ind w:left="0" w:firstLine="42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otro lado </w:t>
      </w:r>
      <w:r w:rsidRPr="005220CC">
        <w:rPr>
          <w:rFonts w:ascii="Times New Roman" w:hAnsi="Times New Roman" w:cs="Times New Roman"/>
          <w:sz w:val="24"/>
          <w:szCs w:val="24"/>
          <w:shd w:val="clear" w:color="auto" w:fill="FFFFFF"/>
        </w:rPr>
        <w:t>(</w:t>
      </w:r>
      <w:proofErr w:type="spellStart"/>
      <w:r w:rsidRPr="005220CC">
        <w:rPr>
          <w:rFonts w:ascii="Times New Roman" w:hAnsi="Times New Roman" w:cs="Times New Roman"/>
          <w:sz w:val="24"/>
          <w:szCs w:val="24"/>
          <w:shd w:val="clear" w:color="auto" w:fill="FFFFFF"/>
        </w:rPr>
        <w:t>Eisenberg</w:t>
      </w:r>
      <w:proofErr w:type="spellEnd"/>
      <w:r w:rsidRPr="005220CC">
        <w:rPr>
          <w:rFonts w:ascii="Times New Roman" w:hAnsi="Times New Roman" w:cs="Times New Roman"/>
          <w:sz w:val="24"/>
          <w:szCs w:val="24"/>
          <w:shd w:val="clear" w:color="auto" w:fill="FFFFFF"/>
        </w:rPr>
        <w:t xml:space="preserve">, Fabes, </w:t>
      </w:r>
      <w:proofErr w:type="spellStart"/>
      <w:r w:rsidRPr="005220CC">
        <w:rPr>
          <w:rFonts w:ascii="Times New Roman" w:hAnsi="Times New Roman" w:cs="Times New Roman"/>
          <w:sz w:val="24"/>
          <w:szCs w:val="24"/>
          <w:shd w:val="clear" w:color="auto" w:fill="FFFFFF"/>
        </w:rPr>
        <w:t>Guthrie</w:t>
      </w:r>
      <w:proofErr w:type="spellEnd"/>
      <w:r w:rsidR="007F45D4">
        <w:rPr>
          <w:rFonts w:ascii="Times New Roman" w:hAnsi="Times New Roman" w:cs="Times New Roman"/>
          <w:sz w:val="24"/>
          <w:szCs w:val="24"/>
          <w:shd w:val="clear" w:color="auto" w:fill="FFFFFF"/>
        </w:rPr>
        <w:t xml:space="preserve"> </w:t>
      </w:r>
      <w:r w:rsidRPr="005220CC">
        <w:rPr>
          <w:rFonts w:ascii="Times New Roman" w:hAnsi="Times New Roman" w:cs="Times New Roman"/>
          <w:sz w:val="24"/>
          <w:szCs w:val="24"/>
          <w:shd w:val="clear" w:color="auto" w:fill="FFFFFF"/>
        </w:rPr>
        <w:t xml:space="preserve">&amp; </w:t>
      </w:r>
      <w:proofErr w:type="spellStart"/>
      <w:r w:rsidRPr="005220CC">
        <w:rPr>
          <w:rFonts w:ascii="Times New Roman" w:hAnsi="Times New Roman" w:cs="Times New Roman"/>
          <w:sz w:val="24"/>
          <w:szCs w:val="24"/>
          <w:shd w:val="clear" w:color="auto" w:fill="FFFFFF"/>
        </w:rPr>
        <w:t>Reiser</w:t>
      </w:r>
      <w:proofErr w:type="spellEnd"/>
      <w:r w:rsidRPr="005220CC">
        <w:rPr>
          <w:rFonts w:ascii="Times New Roman" w:hAnsi="Times New Roman" w:cs="Times New Roman"/>
          <w:sz w:val="24"/>
          <w:szCs w:val="24"/>
          <w:shd w:val="clear" w:color="auto" w:fill="FFFFFF"/>
        </w:rPr>
        <w:t xml:space="preserve">, 2000; </w:t>
      </w:r>
      <w:proofErr w:type="spellStart"/>
      <w:r w:rsidRPr="005220CC">
        <w:rPr>
          <w:rFonts w:ascii="Times New Roman" w:hAnsi="Times New Roman" w:cs="Times New Roman"/>
          <w:sz w:val="24"/>
          <w:szCs w:val="24"/>
          <w:shd w:val="clear" w:color="auto" w:fill="FFFFFF"/>
        </w:rPr>
        <w:t>Mestre</w:t>
      </w:r>
      <w:proofErr w:type="spellEnd"/>
      <w:r w:rsidRPr="005220CC">
        <w:rPr>
          <w:rFonts w:ascii="Times New Roman" w:hAnsi="Times New Roman" w:cs="Times New Roman"/>
          <w:sz w:val="24"/>
          <w:szCs w:val="24"/>
          <w:shd w:val="clear" w:color="auto" w:fill="FFFFFF"/>
        </w:rPr>
        <w:t xml:space="preserve"> et al., 2002;), señalan que los adolescentes con poca preocupación empática, baja toma de perspectivas e inestables emocionalmente presentan alta conducta agresiva.</w:t>
      </w:r>
      <w:r>
        <w:rPr>
          <w:rFonts w:ascii="Times New Roman" w:hAnsi="Times New Roman" w:cs="Times New Roman"/>
          <w:sz w:val="24"/>
          <w:szCs w:val="24"/>
          <w:shd w:val="clear" w:color="auto" w:fill="FFFFFF"/>
        </w:rPr>
        <w:t xml:space="preserve"> En esa </w:t>
      </w:r>
      <w:r w:rsidRPr="005220CC">
        <w:rPr>
          <w:rFonts w:ascii="Times New Roman" w:hAnsi="Times New Roman" w:cs="Times New Roman"/>
          <w:sz w:val="24"/>
          <w:szCs w:val="24"/>
          <w:shd w:val="clear" w:color="auto" w:fill="FFFFFF"/>
        </w:rPr>
        <w:t xml:space="preserve">misma </w:t>
      </w:r>
      <w:proofErr w:type="spellStart"/>
      <w:r w:rsidRPr="005220CC">
        <w:rPr>
          <w:rFonts w:ascii="Times New Roman" w:hAnsi="Times New Roman" w:cs="Times New Roman"/>
          <w:sz w:val="24"/>
          <w:szCs w:val="24"/>
          <w:shd w:val="clear" w:color="auto" w:fill="FFFFFF"/>
        </w:rPr>
        <w:t>línea</w:t>
      </w:r>
      <w:proofErr w:type="gramStart"/>
      <w:r w:rsidRPr="005220CC">
        <w:rPr>
          <w:rFonts w:ascii="Times New Roman" w:hAnsi="Times New Roman" w:cs="Times New Roman"/>
          <w:sz w:val="24"/>
          <w:szCs w:val="24"/>
          <w:shd w:val="clear" w:color="auto" w:fill="FFFFFF"/>
        </w:rPr>
        <w:t>,Garaigordobil</w:t>
      </w:r>
      <w:proofErr w:type="spellEnd"/>
      <w:proofErr w:type="gramEnd"/>
      <w:r w:rsidRPr="005220CC">
        <w:rPr>
          <w:rFonts w:ascii="Times New Roman" w:hAnsi="Times New Roman" w:cs="Times New Roman"/>
          <w:sz w:val="24"/>
          <w:szCs w:val="24"/>
          <w:shd w:val="clear" w:color="auto" w:fill="FFFFFF"/>
        </w:rPr>
        <w:t xml:space="preserve"> (2005) presento resultados que sugieren que los adolescentes que presentan más conductas agresivas, presentan bajos índices de; autocontrol, </w:t>
      </w:r>
      <w:proofErr w:type="spellStart"/>
      <w:r w:rsidRPr="005220CC">
        <w:rPr>
          <w:rFonts w:ascii="Times New Roman" w:hAnsi="Times New Roman" w:cs="Times New Roman"/>
          <w:sz w:val="24"/>
          <w:szCs w:val="24"/>
          <w:shd w:val="clear" w:color="auto" w:fill="FFFFFF"/>
        </w:rPr>
        <w:t>prosocialidad</w:t>
      </w:r>
      <w:proofErr w:type="spellEnd"/>
      <w:r w:rsidRPr="005220CC">
        <w:rPr>
          <w:rFonts w:ascii="Times New Roman" w:hAnsi="Times New Roman" w:cs="Times New Roman"/>
          <w:sz w:val="24"/>
          <w:szCs w:val="24"/>
          <w:shd w:val="clear" w:color="auto" w:fill="FFFFFF"/>
        </w:rPr>
        <w:t xml:space="preserve"> y capacidad empática.</w:t>
      </w:r>
    </w:p>
    <w:p w:rsidR="007620B6" w:rsidRPr="005220CC" w:rsidRDefault="007620B6" w:rsidP="00E30A36">
      <w:pPr>
        <w:pStyle w:val="Prrafodelista"/>
        <w:spacing w:line="480" w:lineRule="auto"/>
        <w:ind w:left="0"/>
        <w:rPr>
          <w:rFonts w:ascii="Times New Roman" w:hAnsi="Times New Roman" w:cs="Times New Roman"/>
          <w:sz w:val="24"/>
          <w:szCs w:val="24"/>
          <w:shd w:val="clear" w:color="auto" w:fill="FFFFFF"/>
        </w:rPr>
      </w:pPr>
    </w:p>
    <w:p w:rsidR="007620B6" w:rsidRPr="005220CC" w:rsidRDefault="007620B6" w:rsidP="00E30A36">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shd w:val="clear" w:color="auto" w:fill="FFFFFF"/>
        </w:rPr>
        <w:t xml:space="preserve">Si bien en los últimos años, la violencia en el ámbito educativo ha alcanzado gran notoriedad entre pares, conceptualizándose como acoso o </w:t>
      </w:r>
      <w:proofErr w:type="spellStart"/>
      <w:r w:rsidRPr="005220CC">
        <w:rPr>
          <w:rFonts w:ascii="Times New Roman" w:hAnsi="Times New Roman" w:cs="Times New Roman"/>
          <w:sz w:val="24"/>
          <w:szCs w:val="24"/>
          <w:shd w:val="clear" w:color="auto" w:fill="FFFFFF"/>
        </w:rPr>
        <w:t>matonaje</w:t>
      </w:r>
      <w:proofErr w:type="spellEnd"/>
      <w:r w:rsidRPr="005220CC">
        <w:rPr>
          <w:rFonts w:ascii="Times New Roman" w:hAnsi="Times New Roman" w:cs="Times New Roman"/>
          <w:sz w:val="24"/>
          <w:szCs w:val="24"/>
          <w:shd w:val="clear" w:color="auto" w:fill="FFFFFF"/>
        </w:rPr>
        <w:t xml:space="preserve"> escolar (</w:t>
      </w:r>
      <w:proofErr w:type="spellStart"/>
      <w:r w:rsidRPr="005220CC">
        <w:rPr>
          <w:rFonts w:ascii="Times New Roman" w:hAnsi="Times New Roman" w:cs="Times New Roman"/>
          <w:sz w:val="24"/>
          <w:szCs w:val="24"/>
          <w:shd w:val="clear" w:color="auto" w:fill="FFFFFF"/>
        </w:rPr>
        <w:t>bullying</w:t>
      </w:r>
      <w:proofErr w:type="spellEnd"/>
      <w:r w:rsidRPr="005220CC">
        <w:rPr>
          <w:rFonts w:ascii="Times New Roman" w:hAnsi="Times New Roman" w:cs="Times New Roman"/>
          <w:sz w:val="24"/>
          <w:szCs w:val="24"/>
          <w:shd w:val="clear" w:color="auto" w:fill="FFFFFF"/>
        </w:rPr>
        <w:t xml:space="preserve">) por su difusión en los medios de comunicación, en la actualidad también se ha visibilizado en mayor medida a través de las redes sociales conceptualizándose como </w:t>
      </w:r>
      <w:proofErr w:type="spellStart"/>
      <w:r w:rsidRPr="005220CC">
        <w:rPr>
          <w:rFonts w:ascii="Times New Roman" w:hAnsi="Times New Roman" w:cs="Times New Roman"/>
          <w:sz w:val="24"/>
          <w:szCs w:val="24"/>
          <w:shd w:val="clear" w:color="auto" w:fill="FFFFFF"/>
        </w:rPr>
        <w:t>Cyberbullying</w:t>
      </w:r>
      <w:proofErr w:type="spellEnd"/>
      <w:r w:rsidRPr="005220CC">
        <w:rPr>
          <w:rFonts w:ascii="Times New Roman" w:hAnsi="Times New Roman" w:cs="Times New Roman"/>
          <w:sz w:val="24"/>
          <w:szCs w:val="24"/>
          <w:shd w:val="clear" w:color="auto" w:fill="FFFFFF"/>
        </w:rPr>
        <w:t xml:space="preserve">. Esta nueva modalidad </w:t>
      </w:r>
      <w:r w:rsidRPr="005220CC">
        <w:rPr>
          <w:rFonts w:ascii="Times New Roman" w:hAnsi="Times New Roman" w:cs="Times New Roman"/>
          <w:sz w:val="24"/>
          <w:szCs w:val="24"/>
        </w:rPr>
        <w:t>que consiste en utilizar principalmente internet a través de equipos computacionales o el teléfono móvil para acosar y molestar a compañe</w:t>
      </w:r>
      <w:r>
        <w:rPr>
          <w:rFonts w:ascii="Times New Roman" w:hAnsi="Times New Roman" w:cs="Times New Roman"/>
          <w:sz w:val="24"/>
          <w:szCs w:val="24"/>
        </w:rPr>
        <w:t>ros.</w:t>
      </w:r>
    </w:p>
    <w:p w:rsidR="007620B6" w:rsidRPr="005220CC" w:rsidRDefault="007620B6" w:rsidP="00E30A36">
      <w:pPr>
        <w:pStyle w:val="Prrafodelista"/>
        <w:spacing w:line="480" w:lineRule="auto"/>
        <w:ind w:left="0"/>
        <w:rPr>
          <w:rFonts w:ascii="Times New Roman" w:hAnsi="Times New Roman" w:cs="Times New Roman"/>
          <w:sz w:val="24"/>
          <w:szCs w:val="24"/>
        </w:rPr>
      </w:pPr>
    </w:p>
    <w:p w:rsidR="007620B6" w:rsidRPr="005220CC" w:rsidRDefault="007620B6" w:rsidP="00E30A36">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shd w:val="clear" w:color="auto" w:fill="FFFFFF"/>
        </w:rPr>
        <w:t xml:space="preserve">Bajo este contexto, en Chile se publicó la Ley 20.536 sobre violencia escolar, donde se penaliza las conductas de humillación y violencia dentro del centro escolar. Las familias </w:t>
      </w:r>
      <w:proofErr w:type="spellStart"/>
      <w:r w:rsidRPr="005220CC">
        <w:rPr>
          <w:rFonts w:ascii="Times New Roman" w:hAnsi="Times New Roman" w:cs="Times New Roman"/>
          <w:sz w:val="24"/>
          <w:szCs w:val="24"/>
          <w:shd w:val="clear" w:color="auto" w:fill="FFFFFF"/>
        </w:rPr>
        <w:lastRenderedPageBreak/>
        <w:t>afectadaspodrán</w:t>
      </w:r>
      <w:proofErr w:type="spellEnd"/>
      <w:r w:rsidRPr="005220CC">
        <w:rPr>
          <w:rFonts w:ascii="Times New Roman" w:hAnsi="Times New Roman" w:cs="Times New Roman"/>
          <w:sz w:val="24"/>
          <w:szCs w:val="24"/>
          <w:shd w:val="clear" w:color="auto" w:fill="FFFFFF"/>
        </w:rPr>
        <w:t xml:space="preserve"> denunciar</w:t>
      </w:r>
      <w:r>
        <w:rPr>
          <w:rFonts w:ascii="Times New Roman" w:hAnsi="Times New Roman" w:cs="Times New Roman"/>
          <w:sz w:val="24"/>
          <w:szCs w:val="24"/>
          <w:shd w:val="clear" w:color="auto" w:fill="FFFFFF"/>
        </w:rPr>
        <w:t xml:space="preserve"> al establecimiento</w:t>
      </w:r>
      <w:r w:rsidRPr="005220CC">
        <w:rPr>
          <w:rFonts w:ascii="Times New Roman" w:hAnsi="Times New Roman" w:cs="Times New Roman"/>
          <w:sz w:val="24"/>
          <w:szCs w:val="24"/>
          <w:shd w:val="clear" w:color="auto" w:fill="FFFFFF"/>
        </w:rPr>
        <w:t xml:space="preserve"> ante la ley, quedando expuesto a sanciones </w:t>
      </w:r>
      <w:r>
        <w:rPr>
          <w:rFonts w:ascii="Times New Roman" w:hAnsi="Times New Roman" w:cs="Times New Roman"/>
          <w:sz w:val="24"/>
          <w:szCs w:val="24"/>
          <w:shd w:val="clear" w:color="auto" w:fill="FFFFFF"/>
        </w:rPr>
        <w:t>económicas por parte del MINEDUC.</w:t>
      </w:r>
    </w:p>
    <w:p w:rsidR="007620B6" w:rsidRPr="005220CC" w:rsidRDefault="007620B6" w:rsidP="00E30A36">
      <w:pPr>
        <w:pStyle w:val="Prrafodelista"/>
        <w:spacing w:line="480" w:lineRule="auto"/>
        <w:ind w:left="0"/>
        <w:rPr>
          <w:rFonts w:ascii="Times New Roman" w:hAnsi="Times New Roman" w:cs="Times New Roman"/>
          <w:sz w:val="24"/>
          <w:szCs w:val="24"/>
        </w:rPr>
      </w:pPr>
    </w:p>
    <w:p w:rsidR="007620B6" w:rsidRPr="005220CC" w:rsidRDefault="007620B6" w:rsidP="00E30A36">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 xml:space="preserve">A nivel internacional, según los resultados obtenidos de una investigación </w:t>
      </w:r>
      <w:r w:rsidRPr="005220CC">
        <w:rPr>
          <w:rFonts w:ascii="Times New Roman" w:hAnsi="Times New Roman" w:cs="Times New Roman"/>
          <w:sz w:val="24"/>
          <w:szCs w:val="24"/>
          <w:shd w:val="clear" w:color="auto" w:fill="FFFFFF"/>
        </w:rPr>
        <w:t xml:space="preserve">llevada a cabo por Garmendia (como se citó en Rial, Gómez, Brañas &amp; Varela, 2014), </w:t>
      </w:r>
      <w:r w:rsidRPr="005220CC">
        <w:rPr>
          <w:rFonts w:ascii="Times New Roman" w:hAnsi="Times New Roman" w:cs="Times New Roman"/>
          <w:sz w:val="24"/>
          <w:szCs w:val="24"/>
        </w:rPr>
        <w:t xml:space="preserve">arrojan que en todos los países existe una alta presencia de </w:t>
      </w:r>
      <w:proofErr w:type="spellStart"/>
      <w:r w:rsidRPr="005220CC">
        <w:rPr>
          <w:rFonts w:ascii="Times New Roman" w:hAnsi="Times New Roman" w:cs="Times New Roman"/>
          <w:sz w:val="24"/>
          <w:szCs w:val="24"/>
        </w:rPr>
        <w:t>ciberbullying</w:t>
      </w:r>
      <w:proofErr w:type="spellEnd"/>
      <w:r w:rsidRPr="005220CC">
        <w:rPr>
          <w:rFonts w:ascii="Times New Roman" w:hAnsi="Times New Roman" w:cs="Times New Roman"/>
          <w:sz w:val="24"/>
          <w:szCs w:val="24"/>
        </w:rPr>
        <w:t xml:space="preserve">, entre aproximadamente un 40% y 50 % de los escolares han sido partícipes de esta modalidad, ya sea como víctima, agresor u observador. De este grupo entre un 20% y un 50% informa ser víctima, aunque solo entre un 2% y un 7% se informa como víctima severa. </w:t>
      </w:r>
      <w:r>
        <w:rPr>
          <w:rFonts w:ascii="Times New Roman" w:hAnsi="Times New Roman" w:cs="Times New Roman"/>
          <w:sz w:val="24"/>
          <w:szCs w:val="24"/>
        </w:rPr>
        <w:t>En cuanto a las consecuencias, se</w:t>
      </w:r>
      <w:r w:rsidRPr="005220CC">
        <w:rPr>
          <w:rFonts w:ascii="Times New Roman" w:hAnsi="Times New Roman" w:cs="Times New Roman"/>
          <w:sz w:val="24"/>
          <w:szCs w:val="24"/>
        </w:rPr>
        <w:t xml:space="preserve"> señala que las victimas de </w:t>
      </w:r>
      <w:proofErr w:type="spellStart"/>
      <w:r w:rsidRPr="005220CC">
        <w:rPr>
          <w:rFonts w:ascii="Times New Roman" w:hAnsi="Times New Roman" w:cs="Times New Roman"/>
          <w:sz w:val="24"/>
          <w:szCs w:val="24"/>
        </w:rPr>
        <w:t>cyberbulliyn</w:t>
      </w:r>
      <w:proofErr w:type="spellEnd"/>
      <w:r w:rsidRPr="005220CC">
        <w:rPr>
          <w:rFonts w:ascii="Times New Roman" w:hAnsi="Times New Roman" w:cs="Times New Roman"/>
          <w:sz w:val="24"/>
          <w:szCs w:val="24"/>
        </w:rPr>
        <w:t xml:space="preserve"> manifiestan ansiedad, depresión, ideas suicidas, estrés, miedo, baja autoestima, sentimientos de ira y frustración, se siente indefensos, nerviosos, irritables, presentan trastornos del sueño y dificultades para concentrarse en el ámbito escolar, por lo que su rendimiento escolar puede disminuir. En cuanto a los </w:t>
      </w:r>
      <w:proofErr w:type="spellStart"/>
      <w:r w:rsidRPr="005220CC">
        <w:rPr>
          <w:rFonts w:ascii="Times New Roman" w:hAnsi="Times New Roman" w:cs="Times New Roman"/>
          <w:sz w:val="24"/>
          <w:szCs w:val="24"/>
        </w:rPr>
        <w:t>ciber</w:t>
      </w:r>
      <w:proofErr w:type="spellEnd"/>
      <w:r w:rsidRPr="005220CC">
        <w:rPr>
          <w:rFonts w:ascii="Times New Roman" w:hAnsi="Times New Roman" w:cs="Times New Roman"/>
          <w:sz w:val="24"/>
          <w:szCs w:val="24"/>
        </w:rPr>
        <w:t>-agresores</w:t>
      </w:r>
      <w:r>
        <w:rPr>
          <w:rFonts w:ascii="Times New Roman" w:hAnsi="Times New Roman" w:cs="Times New Roman"/>
          <w:sz w:val="24"/>
          <w:szCs w:val="24"/>
        </w:rPr>
        <w:t xml:space="preserve">, </w:t>
      </w:r>
      <w:proofErr w:type="spellStart"/>
      <w:r>
        <w:rPr>
          <w:rFonts w:ascii="Times New Roman" w:hAnsi="Times New Roman" w:cs="Times New Roman"/>
          <w:sz w:val="24"/>
          <w:szCs w:val="24"/>
        </w:rPr>
        <w:t>estos</w:t>
      </w:r>
      <w:r w:rsidRPr="005220CC">
        <w:rPr>
          <w:rFonts w:ascii="Times New Roman" w:hAnsi="Times New Roman" w:cs="Times New Roman"/>
          <w:sz w:val="24"/>
          <w:szCs w:val="24"/>
        </w:rPr>
        <w:t>muestran</w:t>
      </w:r>
      <w:proofErr w:type="spellEnd"/>
      <w:r>
        <w:rPr>
          <w:rFonts w:ascii="Times New Roman" w:hAnsi="Times New Roman" w:cs="Times New Roman"/>
          <w:sz w:val="24"/>
          <w:szCs w:val="24"/>
        </w:rPr>
        <w:t xml:space="preserve"> una </w:t>
      </w:r>
      <w:r w:rsidRPr="005220CC">
        <w:rPr>
          <w:rFonts w:ascii="Times New Roman" w:hAnsi="Times New Roman" w:cs="Times New Roman"/>
          <w:sz w:val="24"/>
          <w:szCs w:val="24"/>
        </w:rPr>
        <w:t>conducta agresiva y delictiva, superior consumo de alcohol y drogas, dependencia de las tecnologías, absentismo escolar</w:t>
      </w:r>
      <w:r>
        <w:rPr>
          <w:rFonts w:ascii="Times New Roman" w:hAnsi="Times New Roman" w:cs="Times New Roman"/>
          <w:sz w:val="24"/>
          <w:szCs w:val="24"/>
        </w:rPr>
        <w:t xml:space="preserve"> y falta de empatía</w:t>
      </w:r>
      <w:r w:rsidRPr="005220CC">
        <w:rPr>
          <w:rFonts w:ascii="Times New Roman" w:hAnsi="Times New Roman" w:cs="Times New Roman"/>
          <w:sz w:val="24"/>
          <w:szCs w:val="24"/>
        </w:rPr>
        <w:t xml:space="preserve"> (</w:t>
      </w:r>
      <w:proofErr w:type="spellStart"/>
      <w:r w:rsidRPr="005220CC">
        <w:rPr>
          <w:rFonts w:ascii="Times New Roman" w:hAnsi="Times New Roman" w:cs="Times New Roman"/>
          <w:sz w:val="24"/>
          <w:szCs w:val="24"/>
        </w:rPr>
        <w:t>Garaigordobil</w:t>
      </w:r>
      <w:proofErr w:type="spellEnd"/>
      <w:r w:rsidRPr="005220CC">
        <w:rPr>
          <w:rFonts w:ascii="Times New Roman" w:hAnsi="Times New Roman" w:cs="Times New Roman"/>
          <w:sz w:val="24"/>
          <w:szCs w:val="24"/>
        </w:rPr>
        <w:t>, 2011).</w:t>
      </w:r>
    </w:p>
    <w:p w:rsidR="007620B6" w:rsidRDefault="007620B6" w:rsidP="00E30A36">
      <w:pPr>
        <w:pStyle w:val="Prrafodelista"/>
        <w:spacing w:line="480" w:lineRule="auto"/>
        <w:ind w:left="0"/>
        <w:rPr>
          <w:rFonts w:ascii="Times New Roman" w:hAnsi="Times New Roman" w:cs="Times New Roman"/>
          <w:sz w:val="24"/>
          <w:szCs w:val="24"/>
        </w:rPr>
      </w:pPr>
    </w:p>
    <w:p w:rsidR="007620B6" w:rsidRPr="007F45D4" w:rsidRDefault="007620B6" w:rsidP="00E30A36">
      <w:pPr>
        <w:spacing w:line="480" w:lineRule="auto"/>
        <w:ind w:firstLine="424"/>
        <w:rPr>
          <w:rFonts w:ascii="Times New Roman" w:hAnsi="Times New Roman" w:cs="Times New Roman"/>
          <w:sz w:val="24"/>
          <w:szCs w:val="24"/>
        </w:rPr>
      </w:pPr>
      <w:r w:rsidRPr="007F45D4">
        <w:rPr>
          <w:rFonts w:ascii="Times New Roman" w:hAnsi="Times New Roman" w:cs="Times New Roman"/>
          <w:sz w:val="24"/>
          <w:szCs w:val="24"/>
        </w:rPr>
        <w:t>En cuanto al uso de redes sociales, la misma investigación señala:</w:t>
      </w:r>
    </w:p>
    <w:p w:rsidR="007620B6" w:rsidRPr="005220CC" w:rsidRDefault="007620B6" w:rsidP="00E30A36">
      <w:pPr>
        <w:pStyle w:val="Prrafodelista"/>
        <w:spacing w:line="480" w:lineRule="auto"/>
        <w:ind w:left="0" w:firstLine="424"/>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De acuerdo a las respuestas encontradas, el uso de internet para los adolescentes tiene diversas actividades, dentro de las que destacan el uso de redes sociales, indicando que al menos el 85,1 % de los jóvenes esta registrado en al menos una, el 40% en dos y el 15,9% en tres o má</w:t>
      </w:r>
      <w:r>
        <w:rPr>
          <w:rFonts w:ascii="Times New Roman" w:hAnsi="Times New Roman" w:cs="Times New Roman"/>
          <w:sz w:val="24"/>
          <w:szCs w:val="24"/>
          <w:shd w:val="clear" w:color="auto" w:fill="FFFFFF"/>
        </w:rPr>
        <w:t>s.</w:t>
      </w:r>
    </w:p>
    <w:p w:rsidR="007620B6" w:rsidRPr="005220CC" w:rsidRDefault="007620B6" w:rsidP="00E30A36">
      <w:pPr>
        <w:pStyle w:val="Prrafodelista"/>
        <w:spacing w:line="480" w:lineRule="auto"/>
        <w:ind w:left="424"/>
        <w:rPr>
          <w:rFonts w:ascii="Times New Roman" w:hAnsi="Times New Roman" w:cs="Times New Roman"/>
          <w:sz w:val="24"/>
          <w:szCs w:val="24"/>
          <w:shd w:val="clear" w:color="auto" w:fill="FFFFFF"/>
        </w:rPr>
      </w:pPr>
    </w:p>
    <w:p w:rsidR="007620B6" w:rsidRPr="005220CC" w:rsidRDefault="007620B6" w:rsidP="00E30A36">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 xml:space="preserve">A nivel nacional, un 95% de los jóvenes chilenos se reconoce como usuario de las redes sociales. Porcentaje que nos sitúa por sobre el 85% que promedian los países desarrollados como </w:t>
      </w:r>
      <w:r w:rsidRPr="005220CC">
        <w:rPr>
          <w:rFonts w:ascii="Times New Roman" w:hAnsi="Times New Roman" w:cs="Times New Roman"/>
          <w:sz w:val="24"/>
          <w:szCs w:val="24"/>
        </w:rPr>
        <w:lastRenderedPageBreak/>
        <w:t xml:space="preserve">lo son Estados Unidos o Reino Unido (BBVA </w:t>
      </w:r>
      <w:proofErr w:type="spellStart"/>
      <w:r w:rsidRPr="005220CC">
        <w:rPr>
          <w:rFonts w:ascii="Times New Roman" w:hAnsi="Times New Roman" w:cs="Times New Roman"/>
          <w:sz w:val="24"/>
          <w:szCs w:val="24"/>
        </w:rPr>
        <w:t>Research</w:t>
      </w:r>
      <w:proofErr w:type="spellEnd"/>
      <w:r w:rsidRPr="005220CC">
        <w:rPr>
          <w:rFonts w:ascii="Times New Roman" w:hAnsi="Times New Roman" w:cs="Times New Roman"/>
          <w:sz w:val="24"/>
          <w:szCs w:val="24"/>
        </w:rPr>
        <w:t>, 2016).</w:t>
      </w:r>
      <w:r>
        <w:rPr>
          <w:rFonts w:ascii="Times New Roman" w:hAnsi="Times New Roman" w:cs="Times New Roman"/>
          <w:sz w:val="24"/>
          <w:szCs w:val="24"/>
        </w:rPr>
        <w:t xml:space="preserve"> En el mismo sentido, según los datos obtenidos en una encuesta realizada a nivel nacional, </w:t>
      </w:r>
      <w:r w:rsidRPr="005220CC">
        <w:rPr>
          <w:rFonts w:ascii="Times New Roman" w:hAnsi="Times New Roman" w:cs="Times New Roman"/>
          <w:sz w:val="24"/>
          <w:szCs w:val="24"/>
        </w:rPr>
        <w:t xml:space="preserve">el 97% de los encuestados manifiesta conocer la red social </w:t>
      </w:r>
      <w:proofErr w:type="spellStart"/>
      <w:r w:rsidRPr="005220CC">
        <w:rPr>
          <w:rFonts w:ascii="Times New Roman" w:hAnsi="Times New Roman" w:cs="Times New Roman"/>
          <w:sz w:val="24"/>
          <w:szCs w:val="24"/>
        </w:rPr>
        <w:t>Whatsapp</w:t>
      </w:r>
      <w:proofErr w:type="spellEnd"/>
      <w:r w:rsidRPr="005220CC">
        <w:rPr>
          <w:rFonts w:ascii="Times New Roman" w:hAnsi="Times New Roman" w:cs="Times New Roman"/>
          <w:sz w:val="24"/>
          <w:szCs w:val="24"/>
        </w:rPr>
        <w:t xml:space="preserve">, mientras que de estos el 72% declara utilizarla (Encuesta Nacional Bicentenario de la Universidad Católica </w:t>
      </w:r>
      <w:proofErr w:type="spellStart"/>
      <w:r w:rsidRPr="005220CC">
        <w:rPr>
          <w:rFonts w:ascii="Times New Roman" w:hAnsi="Times New Roman" w:cs="Times New Roman"/>
          <w:sz w:val="24"/>
          <w:szCs w:val="24"/>
        </w:rPr>
        <w:t>GfKAdimark</w:t>
      </w:r>
      <w:proofErr w:type="spellEnd"/>
      <w:r w:rsidRPr="005220CC">
        <w:rPr>
          <w:rFonts w:ascii="Times New Roman" w:hAnsi="Times New Roman" w:cs="Times New Roman"/>
          <w:sz w:val="24"/>
          <w:szCs w:val="24"/>
        </w:rPr>
        <w:t>, 2016).</w:t>
      </w:r>
    </w:p>
    <w:p w:rsidR="007620B6" w:rsidRPr="005220CC" w:rsidRDefault="007620B6" w:rsidP="00E30A36">
      <w:pPr>
        <w:pStyle w:val="Prrafodelista"/>
        <w:spacing w:line="480" w:lineRule="auto"/>
        <w:ind w:left="424"/>
        <w:rPr>
          <w:rFonts w:ascii="Times New Roman" w:hAnsi="Times New Roman" w:cs="Times New Roman"/>
          <w:sz w:val="24"/>
          <w:szCs w:val="24"/>
          <w:shd w:val="clear" w:color="auto" w:fill="FFFFFF"/>
        </w:rPr>
      </w:pPr>
    </w:p>
    <w:p w:rsidR="007620B6" w:rsidRDefault="007620B6" w:rsidP="00E30A36">
      <w:pPr>
        <w:pStyle w:val="Prrafodelista"/>
        <w:spacing w:line="480" w:lineRule="auto"/>
        <w:ind w:left="0" w:firstLine="424"/>
        <w:rPr>
          <w:rFonts w:ascii="Times New Roman" w:hAnsi="Times New Roman" w:cs="Times New Roman"/>
          <w:sz w:val="24"/>
          <w:szCs w:val="24"/>
        </w:rPr>
      </w:pPr>
      <w:r>
        <w:rPr>
          <w:rFonts w:ascii="Times New Roman" w:hAnsi="Times New Roman" w:cs="Times New Roman"/>
          <w:sz w:val="24"/>
          <w:szCs w:val="24"/>
        </w:rPr>
        <w:t>A nivel internacional</w:t>
      </w:r>
      <w:r w:rsidRPr="005220CC">
        <w:rPr>
          <w:rFonts w:ascii="Times New Roman" w:hAnsi="Times New Roman" w:cs="Times New Roman"/>
          <w:sz w:val="24"/>
          <w:szCs w:val="24"/>
        </w:rPr>
        <w:t xml:space="preserve">, un estudio sobre el uso de Smartphone en niños </w:t>
      </w:r>
      <w:r>
        <w:rPr>
          <w:rFonts w:ascii="Times New Roman" w:hAnsi="Times New Roman" w:cs="Times New Roman"/>
          <w:sz w:val="24"/>
          <w:szCs w:val="24"/>
        </w:rPr>
        <w:t>y adolescentes españoles, arroja</w:t>
      </w:r>
      <w:r w:rsidRPr="005220CC">
        <w:rPr>
          <w:rFonts w:ascii="Times New Roman" w:hAnsi="Times New Roman" w:cs="Times New Roman"/>
          <w:sz w:val="24"/>
          <w:szCs w:val="24"/>
        </w:rPr>
        <w:t xml:space="preserve"> que: </w:t>
      </w:r>
    </w:p>
    <w:p w:rsidR="007620B6" w:rsidRPr="005220CC" w:rsidRDefault="007620B6" w:rsidP="00E30A36">
      <w:pPr>
        <w:pStyle w:val="Prrafodelista"/>
        <w:spacing w:line="480" w:lineRule="auto"/>
        <w:ind w:left="0" w:firstLine="424"/>
        <w:rPr>
          <w:rFonts w:ascii="Times New Roman" w:hAnsi="Times New Roman" w:cs="Times New Roman"/>
          <w:sz w:val="24"/>
          <w:szCs w:val="24"/>
        </w:rPr>
      </w:pPr>
    </w:p>
    <w:p w:rsidR="007620B6" w:rsidRDefault="007620B6" w:rsidP="00E30A36">
      <w:pPr>
        <w:pStyle w:val="Prrafodelista"/>
        <w:spacing w:line="480" w:lineRule="auto"/>
        <w:ind w:left="424"/>
        <w:rPr>
          <w:rFonts w:ascii="Times New Roman" w:hAnsi="Times New Roman" w:cs="Times New Roman"/>
        </w:rPr>
      </w:pPr>
      <w:r w:rsidRPr="00F7321E">
        <w:rPr>
          <w:rFonts w:ascii="Times New Roman" w:hAnsi="Times New Roman" w:cs="Times New Roman"/>
        </w:rPr>
        <w:t xml:space="preserve">El 2,5% de los menores confiesa haber sido objeto de acoso por parte de otros menores, a través del Smartphone, y el 0,8% de jóvenes reconoce haberlo realizado de manera activa, en forma de insultos o amenazas a través de su teléfono móvil. El hecho de que el </w:t>
      </w:r>
      <w:proofErr w:type="spellStart"/>
      <w:r w:rsidRPr="00F7321E">
        <w:rPr>
          <w:rFonts w:ascii="Times New Roman" w:hAnsi="Times New Roman" w:cs="Times New Roman"/>
        </w:rPr>
        <w:t>ciberacoso</w:t>
      </w:r>
      <w:proofErr w:type="spellEnd"/>
      <w:r w:rsidRPr="00F7321E">
        <w:rPr>
          <w:rFonts w:ascii="Times New Roman" w:hAnsi="Times New Roman" w:cs="Times New Roman"/>
        </w:rPr>
        <w:t xml:space="preserve"> haya aumentado en la actualidad podría relacionarse también con el aumento del acceso a Internet en los hogares españoles del (Observatorio de la Seguridad de la Información de INTECO, 2011). Los datos del INE (2013) muestran que el 69,8% de los hogares dispone de conexión a Internet, tres puntos más que en 2012; que el 53,8% de los españoles de 16 a 74 años utiliza Internet a diario, y que 7 de cada 10 internautas han utilizado los teléfonos móviles para conectarse a Internet. (Sabater &amp; </w:t>
      </w:r>
      <w:proofErr w:type="spellStart"/>
      <w:r w:rsidRPr="00F7321E">
        <w:rPr>
          <w:rFonts w:ascii="Times New Roman" w:hAnsi="Times New Roman" w:cs="Times New Roman"/>
        </w:rPr>
        <w:t>Lopez-Hernae</w:t>
      </w:r>
      <w:proofErr w:type="spellEnd"/>
      <w:r w:rsidRPr="00F7321E">
        <w:rPr>
          <w:rFonts w:ascii="Times New Roman" w:hAnsi="Times New Roman" w:cs="Times New Roman"/>
        </w:rPr>
        <w:t>, 2015)</w:t>
      </w:r>
    </w:p>
    <w:p w:rsidR="007620B6" w:rsidRPr="00F7321E" w:rsidRDefault="007620B6" w:rsidP="00E30A36">
      <w:pPr>
        <w:pStyle w:val="Prrafodelista"/>
        <w:spacing w:line="480" w:lineRule="auto"/>
        <w:ind w:left="424"/>
        <w:rPr>
          <w:rFonts w:ascii="Times New Roman" w:hAnsi="Times New Roman" w:cs="Times New Roman"/>
        </w:rPr>
      </w:pPr>
    </w:p>
    <w:p w:rsidR="007620B6" w:rsidRPr="005220CC" w:rsidRDefault="007620B6" w:rsidP="00E30A36">
      <w:pPr>
        <w:pStyle w:val="Prrafodelista"/>
        <w:spacing w:line="480" w:lineRule="auto"/>
        <w:ind w:left="0" w:firstLine="42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cuanto al </w:t>
      </w:r>
      <w:proofErr w:type="spellStart"/>
      <w:r>
        <w:rPr>
          <w:rFonts w:ascii="Times New Roman" w:hAnsi="Times New Roman" w:cs="Times New Roman"/>
          <w:sz w:val="24"/>
          <w:szCs w:val="24"/>
          <w:shd w:val="clear" w:color="auto" w:fill="FFFFFF"/>
        </w:rPr>
        <w:t>ciberbullying</w:t>
      </w:r>
      <w:proofErr w:type="spellEnd"/>
      <w:r>
        <w:rPr>
          <w:rFonts w:ascii="Times New Roman" w:hAnsi="Times New Roman" w:cs="Times New Roman"/>
          <w:sz w:val="24"/>
          <w:szCs w:val="24"/>
          <w:shd w:val="clear" w:color="auto" w:fill="FFFFFF"/>
        </w:rPr>
        <w:t xml:space="preserve"> </w:t>
      </w:r>
      <w:r w:rsidRPr="005220CC">
        <w:rPr>
          <w:rFonts w:ascii="Times New Roman" w:hAnsi="Times New Roman" w:cs="Times New Roman"/>
          <w:sz w:val="24"/>
          <w:szCs w:val="24"/>
          <w:shd w:val="clear" w:color="auto" w:fill="FFFFFF"/>
        </w:rPr>
        <w:t xml:space="preserve">su frecuencia en España está aumentando en la actualidad, posiblemente debido a la facilidad de acceso que tienen los adolescentes a conectarse a Internet, la falta de control parental y la posibilidad de </w:t>
      </w:r>
      <w:r>
        <w:rPr>
          <w:rFonts w:ascii="Times New Roman" w:hAnsi="Times New Roman" w:cs="Times New Roman"/>
          <w:sz w:val="24"/>
          <w:szCs w:val="24"/>
          <w:shd w:val="clear" w:color="auto" w:fill="FFFFFF"/>
        </w:rPr>
        <w:t>anonimato que estas permiten</w:t>
      </w:r>
      <w:r w:rsidRPr="005220CC">
        <w:rPr>
          <w:rFonts w:ascii="Times New Roman" w:hAnsi="Times New Roman" w:cs="Times New Roman"/>
          <w:sz w:val="24"/>
          <w:szCs w:val="24"/>
          <w:shd w:val="clear" w:color="auto" w:fill="FFFFFF"/>
        </w:rPr>
        <w:t xml:space="preserve"> (</w:t>
      </w:r>
      <w:proofErr w:type="spellStart"/>
      <w:r w:rsidRPr="005220CC">
        <w:rPr>
          <w:rFonts w:ascii="Times New Roman" w:hAnsi="Times New Roman" w:cs="Times New Roman"/>
          <w:sz w:val="24"/>
          <w:szCs w:val="24"/>
          <w:shd w:val="clear" w:color="auto" w:fill="FFFFFF"/>
        </w:rPr>
        <w:t>Ramirez</w:t>
      </w:r>
      <w:proofErr w:type="spellEnd"/>
      <w:r w:rsidRPr="005220CC">
        <w:rPr>
          <w:rFonts w:ascii="Times New Roman" w:hAnsi="Times New Roman" w:cs="Times New Roman"/>
          <w:sz w:val="24"/>
          <w:szCs w:val="24"/>
          <w:shd w:val="clear" w:color="auto" w:fill="FFFFFF"/>
        </w:rPr>
        <w:t>, 2015). </w:t>
      </w:r>
    </w:p>
    <w:p w:rsidR="007620B6" w:rsidRPr="005220CC" w:rsidRDefault="007620B6" w:rsidP="00E30A36">
      <w:pPr>
        <w:pStyle w:val="Prrafodelista"/>
        <w:spacing w:line="480" w:lineRule="auto"/>
        <w:ind w:left="0" w:firstLine="708"/>
        <w:rPr>
          <w:rFonts w:ascii="Times New Roman" w:hAnsi="Times New Roman" w:cs="Times New Roman"/>
          <w:sz w:val="24"/>
          <w:szCs w:val="24"/>
        </w:rPr>
      </w:pPr>
    </w:p>
    <w:p w:rsidR="007620B6" w:rsidRPr="005220CC" w:rsidRDefault="007620B6" w:rsidP="00E30A36">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 xml:space="preserve">En relación a la edad, el acoso esporádico se inicia tempranamente (a partir de los 15 años) pero se concentra especialmente entre los 16 y 17 años en ambos géneros. Este temprano inicio, </w:t>
      </w:r>
      <w:r w:rsidRPr="005220CC">
        <w:rPr>
          <w:rFonts w:ascii="Times New Roman" w:hAnsi="Times New Roman" w:cs="Times New Roman"/>
          <w:sz w:val="24"/>
          <w:szCs w:val="24"/>
        </w:rPr>
        <w:lastRenderedPageBreak/>
        <w:t>aumenta la probabilidad de acoso, tanto activo como pasivo, al usar las diversas aplicacion</w:t>
      </w:r>
      <w:r>
        <w:rPr>
          <w:rFonts w:ascii="Times New Roman" w:hAnsi="Times New Roman" w:cs="Times New Roman"/>
          <w:sz w:val="24"/>
          <w:szCs w:val="24"/>
        </w:rPr>
        <w:t>es de redes sociales. (Sabater &amp;</w:t>
      </w:r>
      <w:r w:rsidRPr="005220CC">
        <w:rPr>
          <w:rFonts w:ascii="Times New Roman" w:hAnsi="Times New Roman" w:cs="Times New Roman"/>
          <w:sz w:val="24"/>
          <w:szCs w:val="24"/>
        </w:rPr>
        <w:t xml:space="preserve"> </w:t>
      </w:r>
      <w:proofErr w:type="spellStart"/>
      <w:r w:rsidRPr="005220CC">
        <w:rPr>
          <w:rFonts w:ascii="Times New Roman" w:hAnsi="Times New Roman" w:cs="Times New Roman"/>
          <w:sz w:val="24"/>
          <w:szCs w:val="24"/>
        </w:rPr>
        <w:t>Lopez-Hernae</w:t>
      </w:r>
      <w:proofErr w:type="spellEnd"/>
      <w:r w:rsidRPr="005220CC">
        <w:rPr>
          <w:rFonts w:ascii="Times New Roman" w:hAnsi="Times New Roman" w:cs="Times New Roman"/>
          <w:sz w:val="24"/>
          <w:szCs w:val="24"/>
        </w:rPr>
        <w:t>, 2015).</w:t>
      </w:r>
    </w:p>
    <w:p w:rsidR="007620B6" w:rsidRPr="005220CC" w:rsidRDefault="007620B6" w:rsidP="00E30A36">
      <w:pPr>
        <w:pStyle w:val="Prrafodelista"/>
        <w:spacing w:line="480" w:lineRule="auto"/>
        <w:ind w:left="0" w:firstLine="424"/>
        <w:rPr>
          <w:rFonts w:ascii="Times New Roman" w:hAnsi="Times New Roman" w:cs="Times New Roman"/>
          <w:sz w:val="24"/>
          <w:szCs w:val="24"/>
        </w:rPr>
      </w:pPr>
    </w:p>
    <w:p w:rsidR="007620B6" w:rsidRPr="005220CC" w:rsidRDefault="007620B6" w:rsidP="00E30A36">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En cuanto a la falta de empatía</w:t>
      </w:r>
      <w:r>
        <w:rPr>
          <w:rFonts w:ascii="Times New Roman" w:hAnsi="Times New Roman" w:cs="Times New Roman"/>
          <w:sz w:val="24"/>
          <w:szCs w:val="24"/>
        </w:rPr>
        <w:t xml:space="preserve"> en redes sociales</w:t>
      </w:r>
      <w:r w:rsidRPr="005220CC">
        <w:rPr>
          <w:rFonts w:ascii="Times New Roman" w:hAnsi="Times New Roman" w:cs="Times New Roman"/>
          <w:sz w:val="24"/>
          <w:szCs w:val="24"/>
        </w:rPr>
        <w:t xml:space="preserve">, Quintana, </w:t>
      </w:r>
      <w:proofErr w:type="spellStart"/>
      <w:r w:rsidRPr="005220CC">
        <w:rPr>
          <w:rFonts w:ascii="Times New Roman" w:hAnsi="Times New Roman" w:cs="Times New Roman"/>
          <w:sz w:val="24"/>
          <w:szCs w:val="24"/>
        </w:rPr>
        <w:t>Non</w:t>
      </w:r>
      <w:r>
        <w:rPr>
          <w:rFonts w:ascii="Times New Roman" w:hAnsi="Times New Roman" w:cs="Times New Roman"/>
          <w:sz w:val="24"/>
          <w:szCs w:val="24"/>
        </w:rPr>
        <w:t>tgomery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Malaver</w:t>
      </w:r>
      <w:proofErr w:type="spellEnd"/>
      <w:r>
        <w:rPr>
          <w:rFonts w:ascii="Times New Roman" w:hAnsi="Times New Roman" w:cs="Times New Roman"/>
          <w:sz w:val="24"/>
          <w:szCs w:val="24"/>
        </w:rPr>
        <w:t>, Ruiz, García &amp;</w:t>
      </w:r>
      <w:r w:rsidRPr="005220CC">
        <w:rPr>
          <w:rFonts w:ascii="Times New Roman" w:hAnsi="Times New Roman" w:cs="Times New Roman"/>
          <w:sz w:val="24"/>
          <w:szCs w:val="24"/>
        </w:rPr>
        <w:t xml:space="preserve"> Moras (2013)</w:t>
      </w:r>
      <w:r>
        <w:rPr>
          <w:rFonts w:ascii="Times New Roman" w:hAnsi="Times New Roman" w:cs="Times New Roman"/>
          <w:sz w:val="24"/>
          <w:szCs w:val="24"/>
        </w:rPr>
        <w:t>,</w:t>
      </w:r>
      <w:r w:rsidRPr="005220CC">
        <w:rPr>
          <w:rFonts w:ascii="Times New Roman" w:hAnsi="Times New Roman" w:cs="Times New Roman"/>
          <w:sz w:val="24"/>
          <w:szCs w:val="24"/>
        </w:rPr>
        <w:t xml:space="preserve"> señalan:</w:t>
      </w:r>
    </w:p>
    <w:p w:rsidR="007620B6" w:rsidRPr="005220CC" w:rsidRDefault="007620B6" w:rsidP="00E30A36">
      <w:pPr>
        <w:pStyle w:val="Prrafodelista"/>
        <w:spacing w:line="480" w:lineRule="auto"/>
        <w:ind w:left="0" w:firstLine="424"/>
        <w:rPr>
          <w:rFonts w:ascii="Times New Roman" w:hAnsi="Times New Roman" w:cs="Times New Roman"/>
          <w:sz w:val="24"/>
          <w:szCs w:val="24"/>
        </w:rPr>
      </w:pPr>
    </w:p>
    <w:p w:rsidR="007620B6" w:rsidRPr="00F7321E" w:rsidRDefault="007620B6" w:rsidP="00E30A36">
      <w:pPr>
        <w:pStyle w:val="Prrafodelista"/>
        <w:spacing w:line="480" w:lineRule="auto"/>
        <w:ind w:left="424"/>
        <w:rPr>
          <w:rFonts w:ascii="Times New Roman" w:hAnsi="Times New Roman" w:cs="Times New Roman"/>
        </w:rPr>
      </w:pPr>
      <w:r w:rsidRPr="00F7321E">
        <w:rPr>
          <w:rFonts w:ascii="Times New Roman" w:hAnsi="Times New Roman" w:cs="Times New Roman"/>
        </w:rPr>
        <w:t xml:space="preserve">(…) Los adolescentes que muestran una capacidad para comprender al otro y ponerse en su lugar, a partir de lo que observan, de la información verbal o de la información recordada (toma de perspectiva) y experimentan la consecuente reacción afectiva de compartir el estado emocional de los otros, que ocasionalmente les lleva a experimentar tristeza, malestar o ansiedad por el otro, no van a tender a presentar la conducta agresiva e intencional que se repite de forma frecuente en el tiempo, que se lleva a cabo por uno o más adolescentes mediante el uso de medios electrónicos (las TIC, sea Internet: correo electrónico, </w:t>
      </w:r>
      <w:proofErr w:type="spellStart"/>
      <w:r w:rsidRPr="00F7321E">
        <w:rPr>
          <w:rFonts w:ascii="Times New Roman" w:hAnsi="Times New Roman" w:cs="Times New Roman"/>
        </w:rPr>
        <w:t>weblogs</w:t>
      </w:r>
      <w:proofErr w:type="spellEnd"/>
      <w:r w:rsidRPr="00F7321E">
        <w:rPr>
          <w:rFonts w:ascii="Times New Roman" w:hAnsi="Times New Roman" w:cs="Times New Roman"/>
        </w:rPr>
        <w:t xml:space="preserve">, páginas personales etc.; o sea la telefonía móvil), dirigida a una víctima que no puede defenderse por sí misma fácilmente. Es decir, conforme aumenta su empatía disminuye su propensión a realizar </w:t>
      </w:r>
      <w:proofErr w:type="spellStart"/>
      <w:r w:rsidRPr="00F7321E">
        <w:rPr>
          <w:rFonts w:ascii="Times New Roman" w:hAnsi="Times New Roman" w:cs="Times New Roman"/>
        </w:rPr>
        <w:t>ciberbullying</w:t>
      </w:r>
      <w:proofErr w:type="spellEnd"/>
      <w:r w:rsidRPr="00F7321E">
        <w:rPr>
          <w:rFonts w:ascii="Times New Roman" w:hAnsi="Times New Roman" w:cs="Times New Roman"/>
        </w:rPr>
        <w:t xml:space="preserve"> en cualquiera de sus modalidades</w:t>
      </w:r>
      <w:r>
        <w:rPr>
          <w:rFonts w:ascii="Times New Roman" w:hAnsi="Times New Roman" w:cs="Times New Roman"/>
        </w:rPr>
        <w:t>.</w:t>
      </w:r>
    </w:p>
    <w:p w:rsidR="007620B6" w:rsidRPr="00A93F89" w:rsidRDefault="007620B6" w:rsidP="00E30A36">
      <w:pPr>
        <w:spacing w:line="480" w:lineRule="auto"/>
        <w:ind w:left="708" w:firstLine="708"/>
        <w:rPr>
          <w:rFonts w:ascii="Times New Roman" w:hAnsi="Times New Roman" w:cs="Times New Roman"/>
        </w:rPr>
      </w:pPr>
    </w:p>
    <w:p w:rsidR="00CB530D" w:rsidRPr="00E94CB5" w:rsidRDefault="00CB530D" w:rsidP="00E30A36">
      <w:pPr>
        <w:spacing w:line="480" w:lineRule="auto"/>
        <w:ind w:firstLine="284"/>
        <w:rPr>
          <w:rFonts w:ascii="Times New Roman" w:hAnsi="Times New Roman" w:cs="Times New Roman"/>
          <w:sz w:val="24"/>
          <w:szCs w:val="24"/>
        </w:rPr>
      </w:pPr>
      <w:r w:rsidRPr="00E94CB5">
        <w:rPr>
          <w:rFonts w:ascii="Times New Roman" w:hAnsi="Times New Roman" w:cs="Times New Roman"/>
          <w:sz w:val="24"/>
          <w:szCs w:val="24"/>
        </w:rPr>
        <w:t>Por todo lo anteriormente mencionado es que se hace de suma relevancia describir y conocer influencia del uso de redes sociales en la empatía de adolescentes de colegios particulares de Viña del Mar.</w:t>
      </w:r>
    </w:p>
    <w:p w:rsidR="007F45D4" w:rsidRDefault="007F45D4" w:rsidP="00E30A36">
      <w:pPr>
        <w:pStyle w:val="Prrafodelista"/>
        <w:spacing w:line="480" w:lineRule="auto"/>
        <w:ind w:left="0" w:firstLine="284"/>
        <w:rPr>
          <w:rFonts w:ascii="Times New Roman" w:hAnsi="Times New Roman" w:cs="Times New Roman"/>
          <w:sz w:val="24"/>
          <w:szCs w:val="24"/>
        </w:rPr>
      </w:pPr>
    </w:p>
    <w:p w:rsidR="00CB530D" w:rsidRDefault="00CB530D" w:rsidP="00E30A36">
      <w:pPr>
        <w:pStyle w:val="Prrafodelista"/>
        <w:spacing w:line="480" w:lineRule="auto"/>
        <w:ind w:left="0" w:firstLine="284"/>
        <w:rPr>
          <w:rFonts w:ascii="Times New Roman" w:hAnsi="Times New Roman" w:cs="Times New Roman"/>
          <w:sz w:val="24"/>
          <w:szCs w:val="24"/>
        </w:rPr>
      </w:pPr>
      <w:r w:rsidRPr="00E94CB5">
        <w:rPr>
          <w:rFonts w:ascii="Times New Roman" w:hAnsi="Times New Roman" w:cs="Times New Roman"/>
          <w:sz w:val="24"/>
          <w:szCs w:val="24"/>
        </w:rPr>
        <w:t>Para llevar a cabo esta investigación se plantea la siguiente pregunta de investigación:</w:t>
      </w:r>
      <w:r w:rsidRPr="00E94CB5">
        <w:rPr>
          <w:rFonts w:ascii="Times New Roman" w:hAnsi="Times New Roman" w:cs="Times New Roman"/>
          <w:sz w:val="24"/>
          <w:szCs w:val="24"/>
        </w:rPr>
        <w:br/>
        <w:t>¿Cómo influye el uso de las redes sociales en la empatía de adolescentes de colegios particulares de Viña del Mar?</w:t>
      </w:r>
    </w:p>
    <w:p w:rsidR="007F45D4" w:rsidRPr="00E94CB5" w:rsidRDefault="007F45D4" w:rsidP="00E30A36">
      <w:pPr>
        <w:pStyle w:val="Prrafodelista"/>
        <w:spacing w:line="480" w:lineRule="auto"/>
        <w:ind w:left="0" w:firstLine="284"/>
        <w:rPr>
          <w:rFonts w:ascii="Times New Roman" w:hAnsi="Times New Roman" w:cs="Times New Roman"/>
          <w:sz w:val="24"/>
          <w:szCs w:val="24"/>
        </w:rPr>
      </w:pPr>
    </w:p>
    <w:p w:rsidR="007F45D4" w:rsidRPr="00E30A36" w:rsidRDefault="00CB530D" w:rsidP="00E30A36">
      <w:pPr>
        <w:spacing w:line="480" w:lineRule="auto"/>
        <w:ind w:firstLine="284"/>
        <w:rPr>
          <w:rFonts w:ascii="Times New Roman" w:hAnsi="Times New Roman" w:cs="Times New Roman"/>
          <w:sz w:val="24"/>
          <w:szCs w:val="24"/>
        </w:rPr>
      </w:pPr>
      <w:r w:rsidRPr="00E30A36">
        <w:rPr>
          <w:rFonts w:ascii="Times New Roman" w:hAnsi="Times New Roman" w:cs="Times New Roman"/>
          <w:sz w:val="24"/>
          <w:szCs w:val="24"/>
        </w:rPr>
        <w:t>Desde aquí se formulan 3 preguntas específicas:</w:t>
      </w:r>
    </w:p>
    <w:p w:rsidR="00CB530D" w:rsidRPr="00E30A36" w:rsidRDefault="00CB530D" w:rsidP="00E30A36">
      <w:pPr>
        <w:spacing w:line="480" w:lineRule="auto"/>
        <w:ind w:firstLine="284"/>
        <w:rPr>
          <w:rFonts w:ascii="Times New Roman" w:hAnsi="Times New Roman" w:cs="Times New Roman"/>
          <w:sz w:val="24"/>
          <w:szCs w:val="24"/>
        </w:rPr>
      </w:pPr>
      <w:r w:rsidRPr="00E30A36">
        <w:rPr>
          <w:rFonts w:ascii="Times New Roman" w:hAnsi="Times New Roman" w:cs="Times New Roman"/>
          <w:sz w:val="24"/>
          <w:szCs w:val="24"/>
        </w:rPr>
        <w:t xml:space="preserve">1.- </w:t>
      </w:r>
      <w:r w:rsidRPr="00E30A36">
        <w:rPr>
          <w:rFonts w:ascii="Times New Roman" w:hAnsi="Times New Roman" w:cs="Times New Roman"/>
          <w:sz w:val="24"/>
          <w:szCs w:val="24"/>
        </w:rPr>
        <w:tab/>
        <w:t>¿Cuál es el uso de las redes sociales de los adolescentes de colegios particulares de Viña del Mar?</w:t>
      </w:r>
    </w:p>
    <w:p w:rsidR="00CB530D" w:rsidRPr="00E94CB5" w:rsidRDefault="00CB530D" w:rsidP="00E30A36">
      <w:pPr>
        <w:spacing w:line="480" w:lineRule="auto"/>
        <w:ind w:left="284"/>
        <w:rPr>
          <w:rFonts w:ascii="Times New Roman" w:hAnsi="Times New Roman" w:cs="Times New Roman"/>
          <w:sz w:val="24"/>
          <w:szCs w:val="24"/>
        </w:rPr>
      </w:pPr>
      <w:r w:rsidRPr="00E94CB5">
        <w:rPr>
          <w:rFonts w:ascii="Times New Roman" w:hAnsi="Times New Roman" w:cs="Times New Roman"/>
          <w:sz w:val="24"/>
          <w:szCs w:val="24"/>
        </w:rPr>
        <w:t>2.-</w:t>
      </w:r>
      <w:r w:rsidRPr="00E94CB5">
        <w:rPr>
          <w:rFonts w:ascii="Times New Roman" w:hAnsi="Times New Roman" w:cs="Times New Roman"/>
          <w:sz w:val="24"/>
          <w:szCs w:val="24"/>
        </w:rPr>
        <w:tab/>
        <w:t>¿Cuál es el nivel de empatía de los adolescentes de colegios particulares de Viña del Mar?</w:t>
      </w:r>
    </w:p>
    <w:p w:rsidR="00CB530D" w:rsidRDefault="00CB530D" w:rsidP="00E30A36">
      <w:pPr>
        <w:spacing w:line="480" w:lineRule="auto"/>
        <w:ind w:left="284"/>
        <w:rPr>
          <w:rFonts w:ascii="Times New Roman" w:hAnsi="Times New Roman" w:cs="Times New Roman"/>
          <w:sz w:val="24"/>
          <w:szCs w:val="24"/>
        </w:rPr>
      </w:pPr>
      <w:r w:rsidRPr="00E94CB5">
        <w:rPr>
          <w:rFonts w:ascii="Times New Roman" w:hAnsi="Times New Roman" w:cs="Times New Roman"/>
          <w:sz w:val="24"/>
          <w:szCs w:val="24"/>
        </w:rPr>
        <w:t>3.-</w:t>
      </w:r>
      <w:r w:rsidRPr="00E94CB5">
        <w:rPr>
          <w:rFonts w:ascii="Times New Roman" w:hAnsi="Times New Roman" w:cs="Times New Roman"/>
          <w:sz w:val="24"/>
          <w:szCs w:val="24"/>
        </w:rPr>
        <w:tab/>
        <w:t>¿Cómo se relaciona la frecuencia del uso de las redes sociales con el nivel de empatía en los adolescentes de colegios particulares de Viña del Mar?</w:t>
      </w:r>
    </w:p>
    <w:p w:rsidR="00E30A36" w:rsidRDefault="00E30A36" w:rsidP="00E30A36">
      <w:pPr>
        <w:spacing w:line="480" w:lineRule="auto"/>
        <w:ind w:left="284"/>
        <w:rPr>
          <w:rFonts w:ascii="Times New Roman" w:hAnsi="Times New Roman" w:cs="Times New Roman"/>
          <w:sz w:val="24"/>
          <w:szCs w:val="24"/>
        </w:rPr>
      </w:pPr>
    </w:p>
    <w:p w:rsidR="007F45D4" w:rsidRDefault="00CB530D" w:rsidP="00E30A36">
      <w:pPr>
        <w:spacing w:line="480" w:lineRule="auto"/>
        <w:ind w:firstLine="284"/>
        <w:rPr>
          <w:rFonts w:ascii="Times New Roman" w:hAnsi="Times New Roman" w:cs="Times New Roman"/>
          <w:sz w:val="24"/>
          <w:szCs w:val="24"/>
        </w:rPr>
      </w:pPr>
      <w:r w:rsidRPr="00E94CB5">
        <w:rPr>
          <w:rFonts w:ascii="Times New Roman" w:hAnsi="Times New Roman" w:cs="Times New Roman"/>
          <w:sz w:val="24"/>
          <w:szCs w:val="24"/>
        </w:rPr>
        <w:t xml:space="preserve">La investigación es teóricamente relevante, ya que establecerá una relación entre las categorías que permitirán crear nuevas investigaciones con respecto a la empatía y el uso en redes sociales en los adolescentes. La relevancia práctica, es que a partir de los resultados obtenidos se realice </w:t>
      </w:r>
      <w:r w:rsidR="00AB59F4" w:rsidRPr="00E94CB5">
        <w:rPr>
          <w:rFonts w:ascii="Times New Roman" w:hAnsi="Times New Roman" w:cs="Times New Roman"/>
          <w:sz w:val="24"/>
          <w:szCs w:val="24"/>
        </w:rPr>
        <w:t xml:space="preserve">una intervención </w:t>
      </w:r>
      <w:r w:rsidRPr="00E94CB5">
        <w:rPr>
          <w:rFonts w:ascii="Times New Roman" w:hAnsi="Times New Roman" w:cs="Times New Roman"/>
          <w:sz w:val="24"/>
          <w:szCs w:val="24"/>
        </w:rPr>
        <w:t xml:space="preserve">a través de la educación formal de los adolescentes promoviendo un correcto uso de redes sociales. En cuanto a la relevancia social,  fomentar la empatía en el uso de las redes sociales en los adolescentes, la que se puede conectar y llevar a cabo en </w:t>
      </w:r>
      <w:proofErr w:type="spellStart"/>
      <w:r w:rsidRPr="00E94CB5">
        <w:rPr>
          <w:rFonts w:ascii="Times New Roman" w:hAnsi="Times New Roman" w:cs="Times New Roman"/>
          <w:sz w:val="24"/>
          <w:szCs w:val="24"/>
        </w:rPr>
        <w:t>conección</w:t>
      </w:r>
      <w:proofErr w:type="spellEnd"/>
      <w:r w:rsidRPr="00E94CB5">
        <w:rPr>
          <w:rFonts w:ascii="Times New Roman" w:hAnsi="Times New Roman" w:cs="Times New Roman"/>
          <w:sz w:val="24"/>
          <w:szCs w:val="24"/>
        </w:rPr>
        <w:t xml:space="preserve"> con la relevancia práctica.</w:t>
      </w:r>
    </w:p>
    <w:p w:rsidR="00E30A36" w:rsidRPr="00E94CB5" w:rsidRDefault="00E30A36" w:rsidP="00E30A36">
      <w:pPr>
        <w:spacing w:line="480" w:lineRule="auto"/>
        <w:ind w:firstLine="284"/>
        <w:rPr>
          <w:rFonts w:ascii="Times New Roman" w:hAnsi="Times New Roman" w:cs="Times New Roman"/>
          <w:sz w:val="24"/>
          <w:szCs w:val="24"/>
        </w:rPr>
      </w:pPr>
    </w:p>
    <w:p w:rsidR="007F45D4" w:rsidRDefault="00CB530D" w:rsidP="00E30A36">
      <w:pPr>
        <w:spacing w:line="480" w:lineRule="auto"/>
        <w:ind w:left="284" w:firstLine="424"/>
        <w:rPr>
          <w:rFonts w:ascii="Times New Roman" w:hAnsi="Times New Roman" w:cs="Times New Roman"/>
          <w:sz w:val="24"/>
          <w:szCs w:val="24"/>
        </w:rPr>
      </w:pPr>
      <w:r w:rsidRPr="00E94CB5">
        <w:rPr>
          <w:rFonts w:ascii="Times New Roman" w:hAnsi="Times New Roman" w:cs="Times New Roman"/>
          <w:sz w:val="24"/>
          <w:szCs w:val="24"/>
        </w:rPr>
        <w:t xml:space="preserve">En cuanto a la viabilidad de la presente investigación se señala que, se cuenta con los recursos económicos y materiales, tanto para la ejecución de la Escala Índice de Reactividad Interpersonal (IRI) como para realizar </w:t>
      </w:r>
      <w:proofErr w:type="spellStart"/>
      <w:r w:rsidRPr="00E94CB5">
        <w:rPr>
          <w:rFonts w:ascii="Times New Roman" w:hAnsi="Times New Roman" w:cs="Times New Roman"/>
          <w:sz w:val="24"/>
          <w:szCs w:val="24"/>
        </w:rPr>
        <w:t>Focus</w:t>
      </w:r>
      <w:proofErr w:type="spellEnd"/>
      <w:r w:rsidRPr="00E94CB5">
        <w:rPr>
          <w:rFonts w:ascii="Times New Roman" w:hAnsi="Times New Roman" w:cs="Times New Roman"/>
          <w:sz w:val="24"/>
          <w:szCs w:val="24"/>
        </w:rPr>
        <w:t xml:space="preserve"> </w:t>
      </w:r>
      <w:proofErr w:type="spellStart"/>
      <w:r w:rsidRPr="00E94CB5">
        <w:rPr>
          <w:rFonts w:ascii="Times New Roman" w:hAnsi="Times New Roman" w:cs="Times New Roman"/>
          <w:sz w:val="24"/>
          <w:szCs w:val="24"/>
        </w:rPr>
        <w:t>Group</w:t>
      </w:r>
      <w:proofErr w:type="spellEnd"/>
      <w:r w:rsidRPr="00E94CB5">
        <w:rPr>
          <w:rFonts w:ascii="Times New Roman" w:hAnsi="Times New Roman" w:cs="Times New Roman"/>
          <w:sz w:val="24"/>
          <w:szCs w:val="24"/>
        </w:rPr>
        <w:t xml:space="preserve">, además de los recursos humanos y </w:t>
      </w:r>
      <w:r w:rsidRPr="00E94CB5">
        <w:rPr>
          <w:rFonts w:ascii="Times New Roman" w:hAnsi="Times New Roman" w:cs="Times New Roman"/>
          <w:sz w:val="24"/>
          <w:szCs w:val="24"/>
        </w:rPr>
        <w:lastRenderedPageBreak/>
        <w:t>temporales, estimando un plazo total para la implementación de la investigación cualitativa y cuantitativa de 6 meses.</w:t>
      </w:r>
    </w:p>
    <w:p w:rsidR="00E30A36" w:rsidRPr="00E94CB5" w:rsidRDefault="00E30A36" w:rsidP="00E30A36">
      <w:pPr>
        <w:spacing w:line="480" w:lineRule="auto"/>
        <w:ind w:left="284" w:firstLine="424"/>
        <w:rPr>
          <w:rFonts w:ascii="Times New Roman" w:hAnsi="Times New Roman" w:cs="Times New Roman"/>
          <w:sz w:val="24"/>
          <w:szCs w:val="24"/>
        </w:rPr>
      </w:pPr>
    </w:p>
    <w:p w:rsidR="007F45D4" w:rsidRDefault="00A8412A" w:rsidP="00E30A36">
      <w:pPr>
        <w:spacing w:line="480" w:lineRule="auto"/>
        <w:ind w:left="284" w:firstLine="424"/>
        <w:rPr>
          <w:rFonts w:ascii="Times New Roman" w:hAnsi="Times New Roman" w:cs="Times New Roman"/>
          <w:sz w:val="24"/>
          <w:szCs w:val="24"/>
        </w:rPr>
      </w:pPr>
      <w:r w:rsidRPr="00E94CB5">
        <w:rPr>
          <w:rFonts w:ascii="Times New Roman" w:hAnsi="Times New Roman" w:cs="Times New Roman"/>
          <w:sz w:val="24"/>
          <w:szCs w:val="24"/>
        </w:rPr>
        <w:t>Una de las consecuencias podría ser que los resultado</w:t>
      </w:r>
      <w:r w:rsidR="00E30A36">
        <w:rPr>
          <w:rFonts w:ascii="Times New Roman" w:hAnsi="Times New Roman" w:cs="Times New Roman"/>
          <w:sz w:val="24"/>
          <w:szCs w:val="24"/>
        </w:rPr>
        <w:t>s</w:t>
      </w:r>
      <w:r w:rsidRPr="00E94CB5">
        <w:rPr>
          <w:rFonts w:ascii="Times New Roman" w:hAnsi="Times New Roman" w:cs="Times New Roman"/>
          <w:sz w:val="24"/>
          <w:szCs w:val="24"/>
        </w:rPr>
        <w:t xml:space="preserve"> de la investigación arrojen un bajo nivel de empatía en los adolescentes, lo cual tendría que ser debidamente informado a las personas a correspondientes del establecimiento</w:t>
      </w:r>
      <w:r w:rsidR="00953B0E" w:rsidRPr="00E94CB5">
        <w:rPr>
          <w:rFonts w:ascii="Times New Roman" w:hAnsi="Times New Roman" w:cs="Times New Roman"/>
          <w:sz w:val="24"/>
          <w:szCs w:val="24"/>
        </w:rPr>
        <w:t xml:space="preserve"> para que realicen y tomen las medidas necesarias. Además, se podría presentar </w:t>
      </w:r>
      <w:r w:rsidRPr="00E94CB5">
        <w:rPr>
          <w:rFonts w:ascii="Times New Roman" w:hAnsi="Times New Roman" w:cs="Times New Roman"/>
          <w:sz w:val="24"/>
          <w:szCs w:val="24"/>
        </w:rPr>
        <w:t>una propuesta de ayuda para revertir la</w:t>
      </w:r>
      <w:r w:rsidR="00953B0E" w:rsidRPr="00E94CB5">
        <w:rPr>
          <w:rFonts w:ascii="Times New Roman" w:hAnsi="Times New Roman" w:cs="Times New Roman"/>
          <w:sz w:val="24"/>
          <w:szCs w:val="24"/>
        </w:rPr>
        <w:t xml:space="preserve"> situación o contactar al colegio con </w:t>
      </w:r>
      <w:r w:rsidR="009D5F15" w:rsidRPr="00E94CB5">
        <w:rPr>
          <w:rFonts w:ascii="Times New Roman" w:hAnsi="Times New Roman" w:cs="Times New Roman"/>
          <w:sz w:val="24"/>
          <w:szCs w:val="24"/>
        </w:rPr>
        <w:t>alguna organización que se dedique a resolver temas tan delicados como éste.</w:t>
      </w:r>
    </w:p>
    <w:p w:rsidR="00E30A36" w:rsidRPr="00E94CB5" w:rsidRDefault="00E30A36" w:rsidP="00E30A36">
      <w:pPr>
        <w:spacing w:line="480" w:lineRule="auto"/>
        <w:ind w:left="284" w:firstLine="424"/>
        <w:rPr>
          <w:rFonts w:ascii="Times New Roman" w:hAnsi="Times New Roman" w:cs="Times New Roman"/>
          <w:sz w:val="24"/>
          <w:szCs w:val="24"/>
        </w:rPr>
      </w:pPr>
    </w:p>
    <w:p w:rsidR="00CB530D" w:rsidRDefault="00CB530D" w:rsidP="00E30A36">
      <w:pPr>
        <w:spacing w:line="480" w:lineRule="auto"/>
        <w:ind w:firstLine="284"/>
        <w:rPr>
          <w:rFonts w:ascii="Times New Roman" w:hAnsi="Times New Roman" w:cs="Times New Roman"/>
          <w:sz w:val="24"/>
          <w:szCs w:val="24"/>
        </w:rPr>
      </w:pPr>
      <w:r w:rsidRPr="00E94CB5">
        <w:rPr>
          <w:rFonts w:ascii="Times New Roman" w:hAnsi="Times New Roman" w:cs="Times New Roman"/>
          <w:sz w:val="24"/>
          <w:szCs w:val="24"/>
        </w:rPr>
        <w:t xml:space="preserve">Un aspecto ético, </w:t>
      </w:r>
      <w:r w:rsidR="00C47ADA" w:rsidRPr="00E94CB5">
        <w:rPr>
          <w:rFonts w:ascii="Times New Roman" w:hAnsi="Times New Roman" w:cs="Times New Roman"/>
          <w:sz w:val="24"/>
          <w:szCs w:val="24"/>
        </w:rPr>
        <w:t>es solicitar todos los permisos necesarios a todas las personas que correspondan, transparentar lo que se pretende con la investigación, desarrollar la investigación de acuerdo a lo que se acordó y entregar en el tiempo establecido un informe con los resultados obtenidos.</w:t>
      </w:r>
    </w:p>
    <w:p w:rsidR="007F45D4" w:rsidRDefault="007F45D4" w:rsidP="00E30A36">
      <w:pPr>
        <w:spacing w:line="480" w:lineRule="auto"/>
        <w:jc w:val="center"/>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7F45D4" w:rsidRDefault="005D11C6" w:rsidP="00E30A36">
      <w:pPr>
        <w:spacing w:line="480" w:lineRule="auto"/>
        <w:jc w:val="center"/>
        <w:rPr>
          <w:rFonts w:ascii="Times New Roman" w:hAnsi="Times New Roman" w:cs="Times New Roman"/>
          <w:b/>
          <w:sz w:val="24"/>
          <w:szCs w:val="24"/>
        </w:rPr>
      </w:pPr>
      <w:r w:rsidRPr="005D11C6">
        <w:rPr>
          <w:rFonts w:ascii="Times New Roman" w:hAnsi="Times New Roman" w:cs="Times New Roman"/>
          <w:b/>
          <w:sz w:val="24"/>
          <w:szCs w:val="24"/>
        </w:rPr>
        <w:lastRenderedPageBreak/>
        <w:t>Marco de Antecedentes</w:t>
      </w:r>
    </w:p>
    <w:p w:rsidR="00482A59" w:rsidRPr="005D11C6" w:rsidRDefault="00482A59" w:rsidP="00E30A36">
      <w:pPr>
        <w:spacing w:line="480" w:lineRule="auto"/>
        <w:rPr>
          <w:rFonts w:ascii="Times New Roman" w:hAnsi="Times New Roman" w:cs="Times New Roman"/>
          <w:b/>
          <w:sz w:val="24"/>
          <w:szCs w:val="24"/>
        </w:rPr>
      </w:pPr>
      <w:r w:rsidRPr="005D11C6">
        <w:rPr>
          <w:rFonts w:ascii="Times New Roman" w:hAnsi="Times New Roman" w:cs="Times New Roman"/>
          <w:b/>
          <w:sz w:val="24"/>
          <w:szCs w:val="24"/>
        </w:rPr>
        <w:t>Colegios Particulares</w:t>
      </w:r>
    </w:p>
    <w:p w:rsidR="007F45D4" w:rsidRPr="00A72C24" w:rsidRDefault="00482A59" w:rsidP="00E30A36">
      <w:pPr>
        <w:pStyle w:val="NormalWeb"/>
        <w:shd w:val="clear" w:color="auto" w:fill="FFFFFF"/>
        <w:spacing w:line="480" w:lineRule="auto"/>
        <w:ind w:firstLine="708"/>
        <w:jc w:val="both"/>
      </w:pPr>
      <w:r w:rsidRPr="00A72C24">
        <w:rPr>
          <w:iCs/>
        </w:rPr>
        <w:t>La educación o enseñanza privada es aquella que, a diferencia de la </w:t>
      </w:r>
      <w:hyperlink r:id="rId8" w:tgtFrame="_blank" w:tooltip="Educación pública" w:history="1">
        <w:r w:rsidRPr="00A72C24">
          <w:rPr>
            <w:rStyle w:val="Hipervnculo"/>
            <w:rFonts w:eastAsiaTheme="majorEastAsia"/>
            <w:iCs/>
            <w:color w:val="auto"/>
            <w:u w:val="none"/>
          </w:rPr>
          <w:t>educación pública</w:t>
        </w:r>
      </w:hyperlink>
      <w:r w:rsidRPr="00A72C24">
        <w:rPr>
          <w:iCs/>
        </w:rPr>
        <w:t>, se promueve en una </w:t>
      </w:r>
      <w:hyperlink r:id="rId9" w:tgtFrame="_blank" w:tooltip="Institución educativa" w:history="1">
        <w:r w:rsidRPr="00A72C24">
          <w:rPr>
            <w:rStyle w:val="Hipervnculo"/>
            <w:rFonts w:eastAsiaTheme="majorEastAsia"/>
            <w:iCs/>
            <w:color w:val="auto"/>
            <w:u w:val="none"/>
          </w:rPr>
          <w:t>institución educativa</w:t>
        </w:r>
      </w:hyperlink>
      <w:r w:rsidRPr="00A72C24">
        <w:rPr>
          <w:iCs/>
        </w:rPr>
        <w:t> dirigida mediante la </w:t>
      </w:r>
      <w:hyperlink r:id="rId10" w:tgtFrame="_blank" w:tooltip="Iniciativa privada" w:history="1">
        <w:r w:rsidRPr="00A72C24">
          <w:rPr>
            <w:rStyle w:val="Hipervnculo"/>
            <w:rFonts w:eastAsiaTheme="majorEastAsia"/>
            <w:iCs/>
            <w:color w:val="auto"/>
            <w:u w:val="none"/>
          </w:rPr>
          <w:t>iniciativa privada</w:t>
        </w:r>
      </w:hyperlink>
      <w:r w:rsidRPr="00A72C24">
        <w:rPr>
          <w:iCs/>
        </w:rPr>
        <w:t>; o mediante la dirección de un </w:t>
      </w:r>
      <w:hyperlink r:id="rId11" w:tgtFrame="_blank" w:tooltip="Preceptor" w:history="1">
        <w:r w:rsidRPr="00A72C24">
          <w:rPr>
            <w:rStyle w:val="Hipervnculo"/>
            <w:rFonts w:eastAsiaTheme="majorEastAsia"/>
            <w:iCs/>
            <w:color w:val="auto"/>
            <w:u w:val="none"/>
          </w:rPr>
          <w:t>preceptor</w:t>
        </w:r>
      </w:hyperlink>
      <w:r w:rsidRPr="00A72C24">
        <w:rPr>
          <w:iCs/>
        </w:rPr>
        <w:t> particular, costeado por la propia familia. Estos Establecimientos son habitualmente de pago, pero en algunos </w:t>
      </w:r>
      <w:hyperlink r:id="rId12" w:tgtFrame="_blank" w:tooltip="Sistemas educativos" w:history="1">
        <w:r w:rsidRPr="00A72C24">
          <w:rPr>
            <w:rStyle w:val="Hipervnculo"/>
            <w:rFonts w:eastAsiaTheme="majorEastAsia"/>
            <w:iCs/>
            <w:color w:val="auto"/>
            <w:u w:val="none"/>
          </w:rPr>
          <w:t>sistemas educativos</w:t>
        </w:r>
      </w:hyperlink>
      <w:r w:rsidRPr="00A72C24">
        <w:rPr>
          <w:iCs/>
        </w:rPr>
        <w:t> la educación privada también puede ser, en algunos casos, total o parcialmente subvencionada con fondos públicos otorgado por el país o con cooperación, del estado o de algún país de apoyo externo, como ocurre en la llamada </w:t>
      </w:r>
      <w:hyperlink r:id="rId13" w:tgtFrame="_blank" w:tooltip="Escuela concertada (aún no redactado)" w:history="1">
        <w:r w:rsidRPr="00A72C24">
          <w:rPr>
            <w:rStyle w:val="Hipervnculo"/>
            <w:rFonts w:eastAsiaTheme="majorEastAsia"/>
            <w:iCs/>
            <w:color w:val="auto"/>
            <w:u w:val="none"/>
          </w:rPr>
          <w:t>escolaridad concertada</w:t>
        </w:r>
      </w:hyperlink>
      <w:r w:rsidRPr="00A72C24">
        <w:rPr>
          <w:iCs/>
        </w:rPr>
        <w:t> o de Colegios.</w:t>
      </w:r>
    </w:p>
    <w:p w:rsidR="007F45D4" w:rsidRDefault="00482A59" w:rsidP="00E30A36">
      <w:pPr>
        <w:pStyle w:val="NormalWeb"/>
        <w:shd w:val="clear" w:color="auto" w:fill="FFFFFF"/>
        <w:spacing w:line="480" w:lineRule="auto"/>
        <w:ind w:firstLine="708"/>
        <w:jc w:val="both"/>
        <w:rPr>
          <w:iCs/>
        </w:rPr>
      </w:pPr>
      <w:r w:rsidRPr="00A72C24">
        <w:rPr>
          <w:iCs/>
        </w:rPr>
        <w:t>Entre las instituciones privadas vinculadas a la educación destacan los </w:t>
      </w:r>
      <w:hyperlink r:id="rId14" w:tgtFrame="_blank" w:tooltip="Colegios religiosos" w:history="1">
        <w:r w:rsidRPr="00A72C24">
          <w:rPr>
            <w:rStyle w:val="Hipervnculo"/>
            <w:rFonts w:eastAsiaTheme="majorEastAsia"/>
            <w:iCs/>
            <w:color w:val="auto"/>
            <w:u w:val="none"/>
          </w:rPr>
          <w:t>colegios religiosos</w:t>
        </w:r>
      </w:hyperlink>
      <w:r w:rsidRPr="00A72C24">
        <w:rPr>
          <w:iCs/>
        </w:rPr>
        <w:t>, aunque también hay numerosas instituciones educativas laicas, como las vinculadas a la llamada </w:t>
      </w:r>
      <w:hyperlink r:id="rId15" w:tgtFrame="_blank" w:tooltip="Educación progresista" w:history="1">
        <w:r w:rsidRPr="00A72C24">
          <w:rPr>
            <w:rStyle w:val="Hipervnculo"/>
            <w:rFonts w:eastAsiaTheme="majorEastAsia"/>
            <w:iCs/>
            <w:color w:val="auto"/>
            <w:u w:val="none"/>
          </w:rPr>
          <w:t>educación progresista</w:t>
        </w:r>
      </w:hyperlink>
      <w:r w:rsidRPr="00A72C24">
        <w:rPr>
          <w:iCs/>
        </w:rPr>
        <w:t xml:space="preserve">. </w:t>
      </w:r>
    </w:p>
    <w:p w:rsidR="00482A59" w:rsidRPr="00482A59" w:rsidRDefault="00482A59" w:rsidP="00E30A36">
      <w:pPr>
        <w:pStyle w:val="NormalWeb"/>
        <w:shd w:val="clear" w:color="auto" w:fill="FFFFFF"/>
        <w:spacing w:line="480" w:lineRule="auto"/>
        <w:ind w:firstLine="708"/>
        <w:jc w:val="both"/>
        <w:rPr>
          <w:iCs/>
          <w:color w:val="222222"/>
        </w:rPr>
      </w:pPr>
      <w:r w:rsidRPr="00482A59">
        <w:rPr>
          <w:b/>
          <w:shd w:val="clear" w:color="auto" w:fill="FFFFFF"/>
        </w:rPr>
        <w:t>Ley sobre Violencia Escolar</w:t>
      </w:r>
      <w:r w:rsidR="005D11C6">
        <w:rPr>
          <w:b/>
          <w:shd w:val="clear" w:color="auto" w:fill="FFFFFF"/>
        </w:rPr>
        <w:t>.</w:t>
      </w:r>
    </w:p>
    <w:p w:rsidR="00482A59" w:rsidRDefault="00482A59" w:rsidP="00E30A36">
      <w:pPr>
        <w:spacing w:line="480" w:lineRule="auto"/>
        <w:ind w:firstLine="708"/>
        <w:rPr>
          <w:rFonts w:ascii="Times New Roman" w:hAnsi="Times New Roman" w:cs="Times New Roman"/>
          <w:shd w:val="clear" w:color="auto" w:fill="FFFFFF"/>
        </w:rPr>
      </w:pPr>
      <w:r>
        <w:rPr>
          <w:rFonts w:ascii="Times New Roman" w:hAnsi="Times New Roman" w:cs="Times New Roman"/>
          <w:sz w:val="24"/>
          <w:szCs w:val="24"/>
          <w:shd w:val="clear" w:color="auto" w:fill="FFFFFF"/>
        </w:rPr>
        <w:t xml:space="preserve">Según el Ministerio de Educación de Chile </w:t>
      </w:r>
      <w:r w:rsidRPr="00A93F89">
        <w:rPr>
          <w:rFonts w:ascii="Times New Roman" w:hAnsi="Times New Roman" w:cs="Times New Roman"/>
          <w:shd w:val="clear" w:color="auto" w:fill="FFFFFF"/>
        </w:rPr>
        <w:t>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(Art. 16B)</w:t>
      </w:r>
    </w:p>
    <w:p w:rsidR="005D11C6" w:rsidRDefault="00482A59" w:rsidP="00E30A36">
      <w:pPr>
        <w:pStyle w:val="NormalWeb"/>
        <w:shd w:val="clear" w:color="auto" w:fill="FFFFFF"/>
        <w:spacing w:line="480" w:lineRule="auto"/>
        <w:ind w:firstLine="708"/>
        <w:jc w:val="both"/>
        <w:rPr>
          <w:shd w:val="clear" w:color="auto" w:fill="FFFFFF"/>
        </w:rPr>
      </w:pPr>
      <w:r w:rsidRPr="00A93F89">
        <w:rPr>
          <w:shd w:val="clear" w:color="auto" w:fill="FFFFFF"/>
        </w:rPr>
        <w:lastRenderedPageBreak/>
        <w:t>La ley exige a los establecimientos que no cuenten con un Consejo Escolar, deberán constituir un Comité de Buena Convivencia Escolar. Además exige a los centros educativos un rol sancionador en casos de violencia escolar siempre y cuando sea reiterada. Se les faculta para cancelar matrículas y otras medidas disciplinarias de manera proporcional y como resultado de un determinado procedimiento establecido (Ministerio de Educación de Chile, 2011).</w:t>
      </w:r>
    </w:p>
    <w:p w:rsidR="00E30A36" w:rsidRDefault="00E30A36" w:rsidP="00E30A36">
      <w:pPr>
        <w:pStyle w:val="NormalWeb"/>
        <w:shd w:val="clear" w:color="auto" w:fill="FFFFFF"/>
        <w:spacing w:line="480" w:lineRule="auto"/>
        <w:ind w:firstLine="708"/>
        <w:jc w:val="both"/>
        <w:rPr>
          <w:b/>
        </w:rPr>
      </w:pPr>
    </w:p>
    <w:p w:rsidR="00482A59" w:rsidRDefault="00482A59" w:rsidP="00E30A36">
      <w:pPr>
        <w:spacing w:line="480" w:lineRule="auto"/>
        <w:rPr>
          <w:rFonts w:ascii="Times New Roman" w:hAnsi="Times New Roman" w:cs="Times New Roman"/>
          <w:b/>
          <w:sz w:val="24"/>
          <w:szCs w:val="24"/>
        </w:rPr>
      </w:pPr>
      <w:r w:rsidRPr="005D11C6">
        <w:rPr>
          <w:rFonts w:ascii="Times New Roman" w:hAnsi="Times New Roman" w:cs="Times New Roman"/>
          <w:b/>
          <w:sz w:val="24"/>
          <w:szCs w:val="24"/>
        </w:rPr>
        <w:t>Empatía</w:t>
      </w:r>
    </w:p>
    <w:p w:rsidR="0043058B" w:rsidRDefault="00482A59" w:rsidP="00E30A36">
      <w:pPr>
        <w:spacing w:line="480" w:lineRule="auto"/>
        <w:ind w:firstLine="708"/>
        <w:rPr>
          <w:b/>
          <w:bdr w:val="none" w:sz="0" w:space="0" w:color="auto" w:frame="1"/>
        </w:rPr>
      </w:pPr>
      <w:r>
        <w:rPr>
          <w:rFonts w:ascii="Times New Roman" w:hAnsi="Times New Roman" w:cs="Times New Roman"/>
          <w:sz w:val="24"/>
          <w:szCs w:val="24"/>
        </w:rPr>
        <w:t xml:space="preserve">La empatía, según varios autores (Davis, 1996; </w:t>
      </w:r>
      <w:proofErr w:type="spellStart"/>
      <w:r>
        <w:rPr>
          <w:rFonts w:ascii="Times New Roman" w:hAnsi="Times New Roman" w:cs="Times New Roman"/>
          <w:sz w:val="24"/>
          <w:szCs w:val="24"/>
        </w:rPr>
        <w:t>MacFarland</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Hogan</w:t>
      </w:r>
      <w:proofErr w:type="spellEnd"/>
      <w:r>
        <w:rPr>
          <w:rFonts w:ascii="Times New Roman" w:hAnsi="Times New Roman" w:cs="Times New Roman"/>
          <w:sz w:val="24"/>
          <w:szCs w:val="24"/>
        </w:rPr>
        <w:t xml:space="preserve">, 1969; </w:t>
      </w:r>
      <w:proofErr w:type="spellStart"/>
      <w:r>
        <w:rPr>
          <w:rFonts w:ascii="Times New Roman" w:hAnsi="Times New Roman" w:cs="Times New Roman"/>
          <w:sz w:val="24"/>
          <w:szCs w:val="24"/>
        </w:rPr>
        <w:t>Garaigordobil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Garcia</w:t>
      </w:r>
      <w:proofErr w:type="spellEnd"/>
      <w:r>
        <w:rPr>
          <w:rFonts w:ascii="Times New Roman" w:hAnsi="Times New Roman" w:cs="Times New Roman"/>
          <w:sz w:val="24"/>
          <w:szCs w:val="24"/>
        </w:rPr>
        <w:t>, 2006) se puede entender como una serie de constructos a través de los cuales un individuo puede ponerse en el lugar del otro, tanto en la emoción como en la cognición, sentir e imaginar cual es el sentimiento o actitud que tiene ese otro, y hallando una relación negativa entre empatía y agresividad (</w:t>
      </w:r>
      <w:proofErr w:type="spellStart"/>
      <w:r>
        <w:rPr>
          <w:rFonts w:ascii="Times New Roman" w:hAnsi="Times New Roman" w:cs="Times New Roman"/>
          <w:sz w:val="24"/>
          <w:szCs w:val="24"/>
        </w:rPr>
        <w:t>Lacovella</w:t>
      </w:r>
      <w:proofErr w:type="spellEnd"/>
      <w:r>
        <w:rPr>
          <w:rFonts w:ascii="Times New Roman" w:hAnsi="Times New Roman" w:cs="Times New Roman"/>
          <w:sz w:val="24"/>
          <w:szCs w:val="24"/>
        </w:rPr>
        <w:t>,</w:t>
      </w:r>
      <w:r w:rsidR="0043058B">
        <w:rPr>
          <w:rFonts w:ascii="Times New Roman" w:hAnsi="Times New Roman" w:cs="Times New Roman"/>
          <w:sz w:val="24"/>
          <w:szCs w:val="24"/>
        </w:rPr>
        <w:t xml:space="preserve"> Díaz-</w:t>
      </w:r>
      <w:proofErr w:type="spellStart"/>
      <w:r w:rsidR="0043058B">
        <w:rPr>
          <w:rFonts w:ascii="Times New Roman" w:hAnsi="Times New Roman" w:cs="Times New Roman"/>
          <w:sz w:val="24"/>
          <w:szCs w:val="24"/>
        </w:rPr>
        <w:t>Lazaro</w:t>
      </w:r>
      <w:proofErr w:type="spellEnd"/>
      <w:r w:rsidR="0043058B">
        <w:rPr>
          <w:rFonts w:ascii="Times New Roman" w:hAnsi="Times New Roman" w:cs="Times New Roman"/>
          <w:sz w:val="24"/>
          <w:szCs w:val="24"/>
        </w:rPr>
        <w:t xml:space="preserve"> y </w:t>
      </w:r>
      <w:proofErr w:type="spellStart"/>
      <w:r w:rsidR="0043058B">
        <w:rPr>
          <w:rFonts w:ascii="Times New Roman" w:hAnsi="Times New Roman" w:cs="Times New Roman"/>
          <w:sz w:val="24"/>
          <w:szCs w:val="24"/>
        </w:rPr>
        <w:t>Richard´s</w:t>
      </w:r>
      <w:proofErr w:type="spellEnd"/>
      <w:r w:rsidR="0043058B">
        <w:rPr>
          <w:rFonts w:ascii="Times New Roman" w:hAnsi="Times New Roman" w:cs="Times New Roman"/>
          <w:sz w:val="24"/>
          <w:szCs w:val="24"/>
        </w:rPr>
        <w:t>, 2015).</w:t>
      </w:r>
    </w:p>
    <w:p w:rsidR="005D11C6" w:rsidRDefault="005D11C6" w:rsidP="00E30A36">
      <w:pPr>
        <w:spacing w:line="480" w:lineRule="auto"/>
        <w:rPr>
          <w:b/>
          <w:bdr w:val="none" w:sz="0" w:space="0" w:color="auto" w:frame="1"/>
        </w:rPr>
      </w:pPr>
    </w:p>
    <w:p w:rsidR="007F45D4" w:rsidRDefault="00482A59" w:rsidP="00E30A36">
      <w:pPr>
        <w:spacing w:line="480" w:lineRule="auto"/>
        <w:rPr>
          <w:b/>
          <w:bdr w:val="none" w:sz="0" w:space="0" w:color="auto" w:frame="1"/>
        </w:rPr>
      </w:pPr>
      <w:r>
        <w:rPr>
          <w:b/>
          <w:bdr w:val="none" w:sz="0" w:space="0" w:color="auto" w:frame="1"/>
        </w:rPr>
        <w:t>Adolescentes</w:t>
      </w:r>
    </w:p>
    <w:p w:rsidR="00703CAE" w:rsidRDefault="00482A59" w:rsidP="00E30A36">
      <w:pPr>
        <w:pStyle w:val="NormalWeb"/>
        <w:spacing w:before="0" w:beforeAutospacing="0" w:after="0" w:afterAutospacing="0" w:line="480" w:lineRule="auto"/>
        <w:ind w:left="360" w:right="300" w:firstLine="348"/>
        <w:textAlignment w:val="baseline"/>
      </w:pPr>
      <w:r>
        <w:rPr>
          <w:bdr w:val="none" w:sz="0" w:space="0" w:color="auto" w:frame="1"/>
        </w:rPr>
        <w:t xml:space="preserve">Debido a que el acoso a través de las redes </w:t>
      </w:r>
      <w:r w:rsidRPr="00D61F39">
        <w:rPr>
          <w:bdr w:val="none" w:sz="0" w:space="0" w:color="auto" w:frame="1"/>
        </w:rPr>
        <w:t xml:space="preserve">sociales o </w:t>
      </w:r>
      <w:proofErr w:type="spellStart"/>
      <w:r w:rsidRPr="00D61F39">
        <w:rPr>
          <w:bdr w:val="none" w:sz="0" w:space="0" w:color="auto" w:frame="1"/>
        </w:rPr>
        <w:t>ciberbullying</w:t>
      </w:r>
      <w:proofErr w:type="spellEnd"/>
      <w:r w:rsidRPr="00D61F39">
        <w:rPr>
          <w:bdr w:val="none" w:sz="0" w:space="0" w:color="auto" w:frame="1"/>
        </w:rPr>
        <w:t xml:space="preserve">, comienza alrededor de los 15 años, periodo del desarrollo conocido como adolescencia </w:t>
      </w:r>
      <w:r w:rsidR="002641E0" w:rsidRPr="00D61F39">
        <w:rPr>
          <w:bdr w:val="none" w:sz="0" w:space="0" w:color="auto" w:frame="1"/>
        </w:rPr>
        <w:t xml:space="preserve">y correspondiente a </w:t>
      </w:r>
      <w:r w:rsidRPr="00D61F39">
        <w:t>la quinta etapa del desarrollo</w:t>
      </w:r>
      <w:r>
        <w:t xml:space="preserve"> psicosocial, etapa establecida como identidad contra confusión del rol, cuyo evento importante es la relación con los compañeros, acá el adolescente debe lograr identidad en la preocupación, papel de género, política y religión (</w:t>
      </w:r>
      <w:proofErr w:type="spellStart"/>
      <w:r>
        <w:t>Erikson</w:t>
      </w:r>
      <w:proofErr w:type="spellEnd"/>
      <w:r>
        <w:t xml:space="preserve">, 1963). La adolescencia se comienza a desarrollar en la etapa de operaciones formales y consta de dos niveles, adolescencia temprana entre los 10 y 14 </w:t>
      </w:r>
      <w:r>
        <w:lastRenderedPageBreak/>
        <w:t>años, se da el inicio de la pubertad y el pensamiento formal, se le da mucha importancia a los amigos, se aleja de la imagen paterna y se percibe emocionalmente inestable; adolescencia media entre los 15 y 18 años, se evidencia el desarrollo físico y se le da importancia a la sexualidad, se busca la identidad y aceptación y se manifiesta cierto egocentrismo a sus propias ideas (</w:t>
      </w:r>
      <w:proofErr w:type="spellStart"/>
      <w:r>
        <w:t>Piaget</w:t>
      </w:r>
      <w:proofErr w:type="spellEnd"/>
      <w:r>
        <w:t>).</w:t>
      </w:r>
      <w:r w:rsidR="00703CAE">
        <w:t xml:space="preserve"> </w:t>
      </w:r>
    </w:p>
    <w:p w:rsidR="00A72C24" w:rsidRDefault="00A72C24" w:rsidP="00E30A36">
      <w:pPr>
        <w:pStyle w:val="NormalWeb"/>
        <w:spacing w:before="0" w:beforeAutospacing="0" w:after="0" w:afterAutospacing="0" w:line="480" w:lineRule="auto"/>
        <w:ind w:left="360" w:right="300" w:firstLine="348"/>
        <w:textAlignment w:val="baseline"/>
      </w:pPr>
    </w:p>
    <w:p w:rsidR="007F45D4" w:rsidRPr="00703CAE" w:rsidRDefault="00CB530D" w:rsidP="00E30A36">
      <w:pPr>
        <w:spacing w:line="480" w:lineRule="auto"/>
        <w:rPr>
          <w:rFonts w:ascii="Times New Roman" w:hAnsi="Times New Roman" w:cs="Times New Roman"/>
          <w:b/>
          <w:sz w:val="24"/>
          <w:szCs w:val="24"/>
        </w:rPr>
      </w:pPr>
      <w:r w:rsidRPr="00703CAE">
        <w:rPr>
          <w:rFonts w:ascii="Times New Roman" w:hAnsi="Times New Roman" w:cs="Times New Roman"/>
          <w:b/>
          <w:sz w:val="24"/>
          <w:szCs w:val="24"/>
        </w:rPr>
        <w:t>Redes Sociales</w:t>
      </w:r>
    </w:p>
    <w:p w:rsidR="00CB530D" w:rsidRDefault="00CB530D" w:rsidP="00E30A36">
      <w:pPr>
        <w:pStyle w:val="Prrafodelista"/>
        <w:spacing w:line="480" w:lineRule="auto"/>
        <w:ind w:left="0" w:firstLine="708"/>
        <w:rPr>
          <w:rFonts w:ascii="Times New Roman" w:hAnsi="Times New Roman" w:cs="Times New Roman"/>
          <w:sz w:val="24"/>
          <w:szCs w:val="24"/>
        </w:rPr>
      </w:pPr>
      <w:r w:rsidRPr="00940283">
        <w:rPr>
          <w:rFonts w:ascii="Times New Roman" w:hAnsi="Times New Roman" w:cs="Times New Roman"/>
          <w:sz w:val="24"/>
          <w:szCs w:val="24"/>
        </w:rPr>
        <w:t>La Red social es un número de conexiones, los que pueden ser personas, organizaciones, grupos, unidos a otras conexiones con quien se intercambia información, proceso que tiene cierta densidad, lo que determina la estructura de la red. Sus conexiones pueden ser a través de diversos canales y planos. La unión de estas conexiones con los diferentes agentes ubicados en otros canales y planos se entiende como Red Social. Siendo la más impor</w:t>
      </w:r>
      <w:r w:rsidR="00C26078">
        <w:rPr>
          <w:rFonts w:ascii="Times New Roman" w:hAnsi="Times New Roman" w:cs="Times New Roman"/>
          <w:sz w:val="24"/>
          <w:szCs w:val="24"/>
        </w:rPr>
        <w:t xml:space="preserve">tante la red de Internet (Valdés, </w:t>
      </w:r>
      <w:proofErr w:type="spellStart"/>
      <w:r w:rsidR="00C26078">
        <w:rPr>
          <w:rFonts w:ascii="Times New Roman" w:hAnsi="Times New Roman" w:cs="Times New Roman"/>
          <w:sz w:val="24"/>
          <w:szCs w:val="24"/>
        </w:rPr>
        <w:t>s.f.</w:t>
      </w:r>
      <w:proofErr w:type="spellEnd"/>
      <w:r>
        <w:rPr>
          <w:rFonts w:ascii="Times New Roman" w:hAnsi="Times New Roman" w:cs="Times New Roman"/>
          <w:sz w:val="24"/>
          <w:szCs w:val="24"/>
        </w:rPr>
        <w:t xml:space="preserve">). </w:t>
      </w:r>
    </w:p>
    <w:p w:rsidR="00CB530D" w:rsidRPr="00EB0DD6" w:rsidRDefault="00CB530D" w:rsidP="00E30A36">
      <w:pPr>
        <w:autoSpaceDE w:val="0"/>
        <w:autoSpaceDN w:val="0"/>
        <w:adjustRightInd w:val="0"/>
        <w:spacing w:after="0" w:line="480" w:lineRule="auto"/>
        <w:ind w:firstLine="708"/>
        <w:rPr>
          <w:rFonts w:ascii="Times New Roman" w:hAnsi="Times New Roman" w:cs="Times New Roman"/>
          <w:sz w:val="24"/>
          <w:szCs w:val="24"/>
          <w:lang w:val="es-ES"/>
        </w:rPr>
      </w:pPr>
    </w:p>
    <w:p w:rsidR="007F45D4" w:rsidRDefault="00CB530D" w:rsidP="00E30A36">
      <w:pPr>
        <w:pStyle w:val="Prrafodelista"/>
        <w:spacing w:line="480" w:lineRule="auto"/>
        <w:ind w:left="0" w:firstLine="708"/>
        <w:rPr>
          <w:rFonts w:ascii="Times New Roman" w:hAnsi="Times New Roman" w:cs="Times New Roman"/>
          <w:sz w:val="24"/>
          <w:szCs w:val="24"/>
        </w:rPr>
      </w:pPr>
      <w:r w:rsidRPr="009A7EF7">
        <w:rPr>
          <w:rFonts w:ascii="Times New Roman" w:hAnsi="Times New Roman" w:cs="Times New Roman"/>
          <w:sz w:val="24"/>
          <w:szCs w:val="24"/>
        </w:rPr>
        <w:t>Según un es</w:t>
      </w:r>
      <w:r w:rsidR="00116017">
        <w:rPr>
          <w:rFonts w:ascii="Times New Roman" w:hAnsi="Times New Roman" w:cs="Times New Roman"/>
          <w:sz w:val="24"/>
          <w:szCs w:val="24"/>
        </w:rPr>
        <w:t xml:space="preserve">tudio realizado en Colombia, la </w:t>
      </w:r>
      <w:r w:rsidRPr="009A7EF7">
        <w:rPr>
          <w:rFonts w:ascii="Times New Roman" w:hAnsi="Times New Roman" w:cs="Times New Roman"/>
          <w:sz w:val="24"/>
          <w:szCs w:val="24"/>
        </w:rPr>
        <w:t xml:space="preserve">principal actividad que realizan los adolescentes entre 13 y 18 años al navegar en internet es el ingreso a redes sociales como </w:t>
      </w:r>
      <w:proofErr w:type="spellStart"/>
      <w:r w:rsidRPr="009A7EF7">
        <w:rPr>
          <w:rFonts w:ascii="Times New Roman" w:hAnsi="Times New Roman" w:cs="Times New Roman"/>
          <w:sz w:val="24"/>
          <w:szCs w:val="24"/>
        </w:rPr>
        <w:t>Facebook</w:t>
      </w:r>
      <w:proofErr w:type="spellEnd"/>
      <w:r w:rsidRPr="009A7EF7">
        <w:rPr>
          <w:rFonts w:ascii="Times New Roman" w:hAnsi="Times New Roman" w:cs="Times New Roman"/>
          <w:sz w:val="24"/>
          <w:szCs w:val="24"/>
        </w:rPr>
        <w:t xml:space="preserve"> (Rodríguez-</w:t>
      </w:r>
      <w:proofErr w:type="spellStart"/>
      <w:r w:rsidRPr="009A7EF7">
        <w:rPr>
          <w:rFonts w:ascii="Times New Roman" w:hAnsi="Times New Roman" w:cs="Times New Roman"/>
          <w:sz w:val="24"/>
          <w:szCs w:val="24"/>
        </w:rPr>
        <w:t>Cardenas</w:t>
      </w:r>
      <w:proofErr w:type="spellEnd"/>
      <w:r w:rsidRPr="009A7EF7">
        <w:rPr>
          <w:rFonts w:ascii="Times New Roman" w:hAnsi="Times New Roman" w:cs="Times New Roman"/>
          <w:sz w:val="24"/>
          <w:szCs w:val="24"/>
        </w:rPr>
        <w:t>, 2013).</w:t>
      </w:r>
    </w:p>
    <w:p w:rsidR="00DA182A" w:rsidRDefault="00DA182A" w:rsidP="00E30A36">
      <w:pPr>
        <w:spacing w:line="480" w:lineRule="auto"/>
        <w:ind w:firstLine="708"/>
        <w:rPr>
          <w:rFonts w:ascii="Times New Roman" w:hAnsi="Times New Roman" w:cs="Times New Roman"/>
          <w:b/>
          <w:sz w:val="24"/>
          <w:szCs w:val="24"/>
        </w:rPr>
      </w:pPr>
    </w:p>
    <w:p w:rsidR="00CB530D" w:rsidRDefault="007422CD" w:rsidP="00E30A36">
      <w:pPr>
        <w:spacing w:line="480" w:lineRule="auto"/>
        <w:ind w:firstLine="708"/>
        <w:rPr>
          <w:rFonts w:ascii="Times New Roman" w:hAnsi="Times New Roman" w:cs="Times New Roman"/>
          <w:b/>
          <w:sz w:val="24"/>
          <w:szCs w:val="24"/>
        </w:rPr>
      </w:pPr>
      <w:proofErr w:type="spellStart"/>
      <w:r w:rsidRPr="005D11C6">
        <w:rPr>
          <w:rFonts w:ascii="Times New Roman" w:hAnsi="Times New Roman" w:cs="Times New Roman"/>
          <w:b/>
          <w:sz w:val="24"/>
          <w:szCs w:val="24"/>
        </w:rPr>
        <w:t>Cy</w:t>
      </w:r>
      <w:r w:rsidR="00CB530D" w:rsidRPr="005D11C6">
        <w:rPr>
          <w:rFonts w:ascii="Times New Roman" w:hAnsi="Times New Roman" w:cs="Times New Roman"/>
          <w:b/>
          <w:sz w:val="24"/>
          <w:szCs w:val="24"/>
        </w:rPr>
        <w:t>berbullying</w:t>
      </w:r>
      <w:proofErr w:type="spellEnd"/>
      <w:r w:rsidR="005D11C6">
        <w:rPr>
          <w:rFonts w:ascii="Times New Roman" w:hAnsi="Times New Roman" w:cs="Times New Roman"/>
          <w:b/>
          <w:sz w:val="24"/>
          <w:szCs w:val="24"/>
        </w:rPr>
        <w:t>.</w:t>
      </w:r>
    </w:p>
    <w:p w:rsidR="00CB530D" w:rsidRPr="007422CD" w:rsidRDefault="00CB530D" w:rsidP="00E30A36">
      <w:pPr>
        <w:spacing w:line="480" w:lineRule="auto"/>
        <w:ind w:firstLine="708"/>
        <w:rPr>
          <w:rFonts w:ascii="Times New Roman" w:hAnsi="Times New Roman" w:cs="Times New Roman"/>
          <w:sz w:val="24"/>
          <w:szCs w:val="24"/>
        </w:rPr>
      </w:pPr>
      <w:r w:rsidRPr="007422CD">
        <w:rPr>
          <w:rFonts w:ascii="Times New Roman" w:hAnsi="Times New Roman" w:cs="Times New Roman"/>
          <w:sz w:val="24"/>
          <w:szCs w:val="24"/>
        </w:rPr>
        <w:t>A través de las redes sociales se puede desarrollar</w:t>
      </w:r>
      <w:r w:rsidR="007422CD">
        <w:rPr>
          <w:rFonts w:ascii="Times New Roman" w:hAnsi="Times New Roman" w:cs="Times New Roman"/>
          <w:sz w:val="24"/>
          <w:szCs w:val="24"/>
        </w:rPr>
        <w:t xml:space="preserve"> un comportamiento denominado </w:t>
      </w:r>
      <w:proofErr w:type="spellStart"/>
      <w:r w:rsidR="007422CD">
        <w:rPr>
          <w:rFonts w:ascii="Times New Roman" w:hAnsi="Times New Roman" w:cs="Times New Roman"/>
          <w:sz w:val="24"/>
          <w:szCs w:val="24"/>
        </w:rPr>
        <w:t>Cy</w:t>
      </w:r>
      <w:r w:rsidRPr="007422CD">
        <w:rPr>
          <w:rFonts w:ascii="Times New Roman" w:hAnsi="Times New Roman" w:cs="Times New Roman"/>
          <w:sz w:val="24"/>
          <w:szCs w:val="24"/>
        </w:rPr>
        <w:t>berbullying</w:t>
      </w:r>
      <w:proofErr w:type="spellEnd"/>
      <w:r w:rsidRPr="007422CD">
        <w:rPr>
          <w:rFonts w:ascii="Times New Roman" w:hAnsi="Times New Roman" w:cs="Times New Roman"/>
          <w:sz w:val="24"/>
          <w:szCs w:val="24"/>
        </w:rPr>
        <w:t xml:space="preserve">,  el que según Smith, </w:t>
      </w:r>
      <w:proofErr w:type="spellStart"/>
      <w:r w:rsidRPr="007422CD">
        <w:rPr>
          <w:rFonts w:ascii="Times New Roman" w:hAnsi="Times New Roman" w:cs="Times New Roman"/>
          <w:sz w:val="24"/>
          <w:szCs w:val="24"/>
        </w:rPr>
        <w:t>Mahdavi</w:t>
      </w:r>
      <w:proofErr w:type="spellEnd"/>
      <w:r w:rsidRPr="007422CD">
        <w:rPr>
          <w:rFonts w:ascii="Times New Roman" w:hAnsi="Times New Roman" w:cs="Times New Roman"/>
          <w:sz w:val="24"/>
          <w:szCs w:val="24"/>
        </w:rPr>
        <w:t xml:space="preserve">, Carvalho y </w:t>
      </w:r>
      <w:proofErr w:type="spellStart"/>
      <w:r w:rsidRPr="007422CD">
        <w:rPr>
          <w:rFonts w:ascii="Times New Roman" w:hAnsi="Times New Roman" w:cs="Times New Roman"/>
          <w:sz w:val="24"/>
          <w:szCs w:val="24"/>
        </w:rPr>
        <w:t>Tippet</w:t>
      </w:r>
      <w:proofErr w:type="spellEnd"/>
      <w:r w:rsidRPr="007422CD">
        <w:rPr>
          <w:rFonts w:ascii="Times New Roman" w:hAnsi="Times New Roman" w:cs="Times New Roman"/>
          <w:sz w:val="24"/>
          <w:szCs w:val="24"/>
        </w:rPr>
        <w:t xml:space="preserve"> (como se citó en Ramírez, 2015) se define:</w:t>
      </w:r>
    </w:p>
    <w:p w:rsidR="00CB530D" w:rsidRPr="007422CD" w:rsidRDefault="007422CD" w:rsidP="00E30A36">
      <w:pPr>
        <w:spacing w:line="480" w:lineRule="auto"/>
        <w:ind w:left="708"/>
        <w:rPr>
          <w:rFonts w:ascii="Times New Roman" w:hAnsi="Times New Roman" w:cs="Times New Roman"/>
        </w:rPr>
      </w:pPr>
      <w:r>
        <w:rPr>
          <w:rFonts w:ascii="Times New Roman" w:hAnsi="Times New Roman" w:cs="Times New Roman"/>
        </w:rPr>
        <w:lastRenderedPageBreak/>
        <w:t xml:space="preserve">El </w:t>
      </w:r>
      <w:proofErr w:type="spellStart"/>
      <w:r>
        <w:rPr>
          <w:rFonts w:ascii="Times New Roman" w:hAnsi="Times New Roman" w:cs="Times New Roman"/>
        </w:rPr>
        <w:t>cy</w:t>
      </w:r>
      <w:r w:rsidR="00CB530D" w:rsidRPr="007422CD">
        <w:rPr>
          <w:rFonts w:ascii="Times New Roman" w:hAnsi="Times New Roman" w:cs="Times New Roman"/>
        </w:rPr>
        <w:t>berbullying</w:t>
      </w:r>
      <w:proofErr w:type="spellEnd"/>
      <w:r w:rsidR="00CB530D" w:rsidRPr="007422CD">
        <w:rPr>
          <w:rFonts w:ascii="Times New Roman" w:hAnsi="Times New Roman" w:cs="Times New Roman"/>
        </w:rPr>
        <w:t xml:space="preserve"> es un tipo de acoso el cual se define como una conducta agresiva e intencional que se repite de forma frecuente en el tiempo. Es realizada por parte de un individuo o un grupo mediante el uso de medios tecnológicos y de comunicación (como correo electrónico, web, blogs, redes sociales, móviles, </w:t>
      </w:r>
      <w:proofErr w:type="spellStart"/>
      <w:r w:rsidR="00CB530D" w:rsidRPr="007422CD">
        <w:rPr>
          <w:rFonts w:ascii="Times New Roman" w:hAnsi="Times New Roman" w:cs="Times New Roman"/>
        </w:rPr>
        <w:t>WhatsApp</w:t>
      </w:r>
      <w:proofErr w:type="spellEnd"/>
      <w:r w:rsidR="00CB530D" w:rsidRPr="007422CD">
        <w:rPr>
          <w:rFonts w:ascii="Times New Roman" w:hAnsi="Times New Roman" w:cs="Times New Roman"/>
        </w:rPr>
        <w:t>) y se dirige a una víctima o grupo que no puede defenderse fácilmente por sí misma. (p. 4).</w:t>
      </w:r>
    </w:p>
    <w:p w:rsidR="00CB530D" w:rsidRPr="007422CD" w:rsidRDefault="00CB530D" w:rsidP="00E30A36">
      <w:pPr>
        <w:spacing w:line="480" w:lineRule="auto"/>
        <w:ind w:left="708"/>
        <w:rPr>
          <w:rFonts w:ascii="Times New Roman" w:hAnsi="Times New Roman" w:cs="Times New Roman"/>
        </w:rPr>
      </w:pPr>
    </w:p>
    <w:p w:rsidR="00CB530D" w:rsidRDefault="00CB530D" w:rsidP="00E30A36">
      <w:pPr>
        <w:spacing w:line="480" w:lineRule="auto"/>
        <w:ind w:firstLine="708"/>
        <w:rPr>
          <w:rFonts w:ascii="Times New Roman" w:hAnsi="Times New Roman" w:cs="Times New Roman"/>
          <w:sz w:val="24"/>
          <w:szCs w:val="24"/>
        </w:rPr>
      </w:pPr>
      <w:r w:rsidRPr="007422CD">
        <w:rPr>
          <w:rFonts w:ascii="Times New Roman" w:hAnsi="Times New Roman" w:cs="Times New Roman"/>
          <w:sz w:val="24"/>
          <w:szCs w:val="24"/>
        </w:rPr>
        <w:t>Además, según García (como se citó en Ramírez, 2015) señala:</w:t>
      </w:r>
    </w:p>
    <w:p w:rsidR="00CB530D" w:rsidRDefault="00CB530D" w:rsidP="00E30A36">
      <w:pPr>
        <w:spacing w:line="480" w:lineRule="auto"/>
        <w:ind w:left="708"/>
        <w:rPr>
          <w:rFonts w:ascii="Times New Roman" w:hAnsi="Times New Roman" w:cs="Times New Roman"/>
        </w:rPr>
      </w:pPr>
      <w:r w:rsidRPr="007422CD">
        <w:rPr>
          <w:rFonts w:ascii="Times New Roman" w:hAnsi="Times New Roman" w:cs="Times New Roman"/>
        </w:rPr>
        <w:t xml:space="preserve">Comparte las características básicas con el </w:t>
      </w:r>
      <w:proofErr w:type="spellStart"/>
      <w:r w:rsidRPr="007422CD">
        <w:rPr>
          <w:rFonts w:ascii="Times New Roman" w:hAnsi="Times New Roman" w:cs="Times New Roman"/>
        </w:rPr>
        <w:t>bullying</w:t>
      </w:r>
      <w:proofErr w:type="spellEnd"/>
      <w:r w:rsidRPr="007422CD">
        <w:rPr>
          <w:rFonts w:ascii="Times New Roman" w:hAnsi="Times New Roman" w:cs="Times New Roman"/>
        </w:rPr>
        <w:t xml:space="preserve">, y además tiene sus propias particularidades como por ejemplo, el agresor generalmente se mantiene en el anonimato y es un tipo de acoso que va más allá de las aulas y del centro educativo, sus mensajes agresivos llegan a un número ilimitado de personas y utiliza adicionalmente tanto el texto como la imagen o vídeos, lo que lo convierte en potencialmente más peligroso. (p. 4). </w:t>
      </w:r>
    </w:p>
    <w:p w:rsidR="00E30A36" w:rsidRDefault="00E30A36" w:rsidP="00E30A36">
      <w:pPr>
        <w:spacing w:line="480" w:lineRule="auto"/>
        <w:ind w:firstLine="708"/>
        <w:rPr>
          <w:rFonts w:ascii="Times New Roman" w:hAnsi="Times New Roman" w:cs="Times New Roman"/>
          <w:color w:val="000000"/>
          <w:sz w:val="24"/>
          <w:szCs w:val="24"/>
          <w:shd w:val="clear" w:color="auto" w:fill="FFFFFF"/>
        </w:rPr>
      </w:pPr>
    </w:p>
    <w:p w:rsidR="00CB530D" w:rsidRDefault="00E30A36" w:rsidP="00E30A36">
      <w:pPr>
        <w:spacing w:line="480" w:lineRule="auto"/>
        <w:ind w:firstLine="708"/>
        <w:rPr>
          <w:rFonts w:ascii="Times New Roman" w:hAnsi="Times New Roman" w:cs="Times New Roman"/>
          <w:sz w:val="24"/>
          <w:szCs w:val="24"/>
        </w:rPr>
      </w:pPr>
      <w:r>
        <w:rPr>
          <w:rFonts w:ascii="Times New Roman" w:hAnsi="Times New Roman" w:cs="Times New Roman"/>
          <w:color w:val="000000"/>
          <w:sz w:val="24"/>
          <w:szCs w:val="24"/>
          <w:shd w:val="clear" w:color="auto" w:fill="FFFFFF"/>
        </w:rPr>
        <w:t>L</w:t>
      </w:r>
      <w:r w:rsidR="00CB530D" w:rsidRPr="007422CD">
        <w:rPr>
          <w:rFonts w:ascii="Times New Roman" w:hAnsi="Times New Roman" w:cs="Times New Roman"/>
          <w:color w:val="000000"/>
          <w:sz w:val="24"/>
          <w:szCs w:val="24"/>
          <w:shd w:val="clear" w:color="auto" w:fill="FFFFFF"/>
        </w:rPr>
        <w:t xml:space="preserve">a titularidad del centro influye en la prevalencia de esta forma de maltrato, siendo más frecuente en escuelas privadas. Mientras que en Argentina, queda demostrado también en el análisis del nivel de </w:t>
      </w:r>
      <w:proofErr w:type="spellStart"/>
      <w:r w:rsidR="00CB530D" w:rsidRPr="007422CD">
        <w:rPr>
          <w:rFonts w:ascii="Times New Roman" w:hAnsi="Times New Roman" w:cs="Times New Roman"/>
          <w:color w:val="000000"/>
          <w:sz w:val="24"/>
          <w:szCs w:val="24"/>
          <w:shd w:val="clear" w:color="auto" w:fill="FFFFFF"/>
        </w:rPr>
        <w:t>ciberobservación</w:t>
      </w:r>
      <w:proofErr w:type="spellEnd"/>
      <w:r w:rsidR="00CB530D" w:rsidRPr="007422CD">
        <w:rPr>
          <w:rFonts w:ascii="Times New Roman" w:hAnsi="Times New Roman" w:cs="Times New Roman"/>
          <w:color w:val="000000"/>
          <w:sz w:val="24"/>
          <w:szCs w:val="24"/>
          <w:shd w:val="clear" w:color="auto" w:fill="FFFFFF"/>
        </w:rPr>
        <w:t xml:space="preserve">, que arrojo mayor puntuación en los estudiantes de escuelas privadas, evidenciando mayores conductas de </w:t>
      </w:r>
      <w:proofErr w:type="spellStart"/>
      <w:r w:rsidR="00CB530D" w:rsidRPr="007422CD">
        <w:rPr>
          <w:rFonts w:ascii="Times New Roman" w:hAnsi="Times New Roman" w:cs="Times New Roman"/>
          <w:color w:val="000000"/>
          <w:sz w:val="24"/>
          <w:szCs w:val="24"/>
          <w:shd w:val="clear" w:color="auto" w:fill="FFFFFF"/>
        </w:rPr>
        <w:t>cyberbullying</w:t>
      </w:r>
      <w:proofErr w:type="spellEnd"/>
      <w:r w:rsidR="00CB530D" w:rsidRPr="007422CD">
        <w:rPr>
          <w:rFonts w:ascii="Times New Roman" w:hAnsi="Times New Roman" w:cs="Times New Roman"/>
          <w:color w:val="000000"/>
          <w:sz w:val="24"/>
          <w:szCs w:val="24"/>
          <w:shd w:val="clear" w:color="auto" w:fill="FFFFFF"/>
        </w:rPr>
        <w:t xml:space="preserve"> en los colegios particulares que públicos (Cardozo, </w:t>
      </w:r>
      <w:proofErr w:type="spellStart"/>
      <w:r w:rsidR="00CB530D" w:rsidRPr="007422CD">
        <w:rPr>
          <w:rFonts w:ascii="Times New Roman" w:hAnsi="Times New Roman" w:cs="Times New Roman"/>
          <w:color w:val="000000"/>
          <w:sz w:val="24"/>
          <w:szCs w:val="24"/>
          <w:shd w:val="clear" w:color="auto" w:fill="FFFFFF"/>
        </w:rPr>
        <w:t>Dubini</w:t>
      </w:r>
      <w:proofErr w:type="spellEnd"/>
      <w:r w:rsidR="00CB530D" w:rsidRPr="007422CD">
        <w:rPr>
          <w:rFonts w:ascii="Times New Roman" w:hAnsi="Times New Roman" w:cs="Times New Roman"/>
          <w:color w:val="000000"/>
          <w:sz w:val="24"/>
          <w:szCs w:val="24"/>
          <w:shd w:val="clear" w:color="auto" w:fill="FFFFFF"/>
        </w:rPr>
        <w:t xml:space="preserve">, </w:t>
      </w:r>
      <w:proofErr w:type="spellStart"/>
      <w:r w:rsidR="00CB530D" w:rsidRPr="007422CD">
        <w:rPr>
          <w:rFonts w:ascii="Times New Roman" w:hAnsi="Times New Roman" w:cs="Times New Roman"/>
          <w:color w:val="000000"/>
          <w:sz w:val="24"/>
          <w:szCs w:val="24"/>
          <w:shd w:val="clear" w:color="auto" w:fill="FFFFFF"/>
        </w:rPr>
        <w:t>Fantino</w:t>
      </w:r>
      <w:proofErr w:type="spellEnd"/>
      <w:r w:rsidR="00CB530D" w:rsidRPr="007422CD">
        <w:rPr>
          <w:rFonts w:ascii="Times New Roman" w:hAnsi="Times New Roman" w:cs="Times New Roman"/>
          <w:color w:val="000000"/>
          <w:sz w:val="24"/>
          <w:szCs w:val="24"/>
          <w:shd w:val="clear" w:color="auto" w:fill="FFFFFF"/>
        </w:rPr>
        <w:t>, Serra y Ramallo, 2016).</w:t>
      </w:r>
      <w:r w:rsidR="00CB530D" w:rsidRPr="006F43C9">
        <w:rPr>
          <w:rFonts w:ascii="Times New Roman" w:hAnsi="Times New Roman" w:cs="Times New Roman"/>
          <w:sz w:val="24"/>
          <w:szCs w:val="24"/>
        </w:rPr>
        <w:t xml:space="preserve"> </w:t>
      </w:r>
    </w:p>
    <w:p w:rsidR="00DA182A" w:rsidRDefault="00DA182A" w:rsidP="00E30A36">
      <w:pPr>
        <w:spacing w:line="480" w:lineRule="auto"/>
        <w:jc w:val="center"/>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CB530D" w:rsidRPr="00B86EC4" w:rsidRDefault="005D11C6" w:rsidP="00E30A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Objetivos</w:t>
      </w:r>
    </w:p>
    <w:p w:rsidR="00CB530D" w:rsidRDefault="005D11C6" w:rsidP="00E30A36">
      <w:pPr>
        <w:spacing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Objetivo General</w:t>
      </w:r>
    </w:p>
    <w:p w:rsidR="00CB530D" w:rsidRPr="00B86EC4"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     </w:t>
      </w:r>
      <w:r w:rsidR="002D638C" w:rsidRPr="00B86EC4">
        <w:rPr>
          <w:rFonts w:ascii="Times New Roman" w:hAnsi="Times New Roman" w:cs="Times New Roman"/>
          <w:sz w:val="24"/>
          <w:szCs w:val="24"/>
        </w:rPr>
        <w:t>Determinar la</w:t>
      </w:r>
      <w:r w:rsidRPr="00B86EC4">
        <w:rPr>
          <w:rFonts w:ascii="Times New Roman" w:hAnsi="Times New Roman" w:cs="Times New Roman"/>
          <w:sz w:val="24"/>
          <w:szCs w:val="24"/>
        </w:rPr>
        <w:t xml:space="preserve"> influ</w:t>
      </w:r>
      <w:r w:rsidR="002D638C" w:rsidRPr="00B86EC4">
        <w:rPr>
          <w:rFonts w:ascii="Times New Roman" w:hAnsi="Times New Roman" w:cs="Times New Roman"/>
          <w:sz w:val="24"/>
          <w:szCs w:val="24"/>
        </w:rPr>
        <w:t>encia d</w:t>
      </w:r>
      <w:r w:rsidRPr="00B86EC4">
        <w:rPr>
          <w:rFonts w:ascii="Times New Roman" w:hAnsi="Times New Roman" w:cs="Times New Roman"/>
          <w:sz w:val="24"/>
          <w:szCs w:val="24"/>
        </w:rPr>
        <w:t>el uso de las redes sociales en la empatía de adolescentes de colegios   particulares de Viña del Mar.</w:t>
      </w:r>
    </w:p>
    <w:p w:rsidR="00CB530D" w:rsidRDefault="00CB530D" w:rsidP="00E30A36">
      <w:pPr>
        <w:spacing w:line="480" w:lineRule="auto"/>
        <w:rPr>
          <w:rFonts w:ascii="Times New Roman" w:hAnsi="Times New Roman" w:cs="Times New Roman"/>
          <w:b/>
          <w:sz w:val="24"/>
          <w:szCs w:val="24"/>
        </w:rPr>
      </w:pPr>
    </w:p>
    <w:p w:rsidR="00CB530D" w:rsidRDefault="005D11C6" w:rsidP="00E30A36">
      <w:pPr>
        <w:spacing w:line="480" w:lineRule="auto"/>
        <w:rPr>
          <w:rFonts w:ascii="Times New Roman" w:hAnsi="Times New Roman" w:cs="Times New Roman"/>
          <w:b/>
          <w:sz w:val="24"/>
          <w:szCs w:val="24"/>
        </w:rPr>
      </w:pPr>
      <w:r>
        <w:rPr>
          <w:rFonts w:ascii="Times New Roman" w:hAnsi="Times New Roman" w:cs="Times New Roman"/>
          <w:b/>
          <w:sz w:val="24"/>
          <w:szCs w:val="24"/>
        </w:rPr>
        <w:t>Objetivos Específicos</w:t>
      </w:r>
    </w:p>
    <w:p w:rsidR="00E30A36" w:rsidRPr="00B86EC4" w:rsidRDefault="00E30A36" w:rsidP="00E30A36">
      <w:pPr>
        <w:spacing w:line="480" w:lineRule="auto"/>
        <w:rPr>
          <w:rFonts w:ascii="Times New Roman" w:hAnsi="Times New Roman" w:cs="Times New Roman"/>
          <w:b/>
          <w:sz w:val="24"/>
          <w:szCs w:val="24"/>
        </w:rPr>
      </w:pPr>
    </w:p>
    <w:p w:rsidR="00CB530D" w:rsidRPr="00B86EC4" w:rsidRDefault="00CB530D" w:rsidP="00E30A36">
      <w:pPr>
        <w:pStyle w:val="Prrafodelista"/>
        <w:numPr>
          <w:ilvl w:val="0"/>
          <w:numId w:val="5"/>
        </w:numPr>
        <w:spacing w:line="480" w:lineRule="auto"/>
        <w:rPr>
          <w:rFonts w:ascii="Times New Roman" w:hAnsi="Times New Roman" w:cs="Times New Roman"/>
          <w:sz w:val="24"/>
          <w:szCs w:val="24"/>
        </w:rPr>
      </w:pPr>
      <w:r w:rsidRPr="00B86EC4">
        <w:rPr>
          <w:rFonts w:ascii="Times New Roman" w:hAnsi="Times New Roman" w:cs="Times New Roman"/>
          <w:sz w:val="24"/>
          <w:szCs w:val="24"/>
        </w:rPr>
        <w:t>Identificar el uso de las redes sociales de los adolescentes de colegios particulares de Viña del Mar</w:t>
      </w:r>
    </w:p>
    <w:p w:rsidR="00CB530D" w:rsidRPr="00B86EC4" w:rsidRDefault="00CB530D" w:rsidP="00E30A36">
      <w:pPr>
        <w:pStyle w:val="Prrafodelista"/>
        <w:numPr>
          <w:ilvl w:val="0"/>
          <w:numId w:val="5"/>
        </w:num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Identificar el nivel de empatía de los adolescentes de colegios particulares de Viña del Mar </w:t>
      </w:r>
    </w:p>
    <w:p w:rsidR="00CB530D" w:rsidRPr="00B86EC4" w:rsidRDefault="002D638C" w:rsidP="00E30A36">
      <w:pPr>
        <w:pStyle w:val="Prrafodelista"/>
        <w:numPr>
          <w:ilvl w:val="0"/>
          <w:numId w:val="5"/>
        </w:num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Relacionar </w:t>
      </w:r>
      <w:r w:rsidR="00CB530D" w:rsidRPr="00B86EC4">
        <w:rPr>
          <w:rFonts w:ascii="Times New Roman" w:hAnsi="Times New Roman" w:cs="Times New Roman"/>
          <w:sz w:val="24"/>
          <w:szCs w:val="24"/>
        </w:rPr>
        <w:t>la frecuencia del uso de las redes sociales con el nivel de empatía en los adolescentes de colegios particulares de Viña del Mar</w:t>
      </w:r>
    </w:p>
    <w:p w:rsidR="00CB530D" w:rsidRPr="00B86EC4" w:rsidRDefault="00CB530D" w:rsidP="00E30A36">
      <w:pPr>
        <w:spacing w:line="480" w:lineRule="auto"/>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CB530D" w:rsidRDefault="005D11C6" w:rsidP="00E30A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Hipótesis</w:t>
      </w:r>
    </w:p>
    <w:p w:rsidR="00E30A36" w:rsidRPr="00B86EC4" w:rsidRDefault="00E30A36" w:rsidP="00E30A36">
      <w:pPr>
        <w:spacing w:line="480" w:lineRule="auto"/>
        <w:jc w:val="center"/>
        <w:rPr>
          <w:rFonts w:ascii="Times New Roman" w:hAnsi="Times New Roman" w:cs="Times New Roman"/>
          <w:b/>
          <w:sz w:val="24"/>
          <w:szCs w:val="24"/>
        </w:rPr>
      </w:pPr>
    </w:p>
    <w:p w:rsidR="00CB530D" w:rsidRPr="00B86EC4" w:rsidRDefault="005D11C6" w:rsidP="00E30A36">
      <w:pPr>
        <w:spacing w:line="480" w:lineRule="auto"/>
        <w:rPr>
          <w:rFonts w:ascii="Times New Roman" w:hAnsi="Times New Roman" w:cs="Times New Roman"/>
          <w:b/>
          <w:sz w:val="24"/>
          <w:szCs w:val="24"/>
        </w:rPr>
      </w:pPr>
      <w:r>
        <w:rPr>
          <w:rFonts w:ascii="Times New Roman" w:hAnsi="Times New Roman" w:cs="Times New Roman"/>
          <w:b/>
          <w:sz w:val="24"/>
          <w:szCs w:val="24"/>
        </w:rPr>
        <w:t>Hipótesis General</w:t>
      </w:r>
    </w:p>
    <w:p w:rsidR="00CB530D" w:rsidRPr="00B86EC4"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     A mayor uso de las redes sociales menor será la empatía de adolescentes de colegios particulares de Viña del Mar.</w:t>
      </w:r>
    </w:p>
    <w:p w:rsidR="00CB530D" w:rsidRPr="00B86EC4" w:rsidRDefault="00CB530D" w:rsidP="00E30A36">
      <w:pPr>
        <w:spacing w:line="480" w:lineRule="auto"/>
        <w:rPr>
          <w:rFonts w:ascii="Times New Roman" w:hAnsi="Times New Roman" w:cs="Times New Roman"/>
          <w:b/>
          <w:sz w:val="24"/>
          <w:szCs w:val="24"/>
        </w:rPr>
      </w:pPr>
    </w:p>
    <w:p w:rsidR="00CB530D" w:rsidRPr="00B86EC4" w:rsidRDefault="005D11C6" w:rsidP="00E30A36">
      <w:pPr>
        <w:spacing w:line="480" w:lineRule="auto"/>
        <w:rPr>
          <w:rFonts w:ascii="Times New Roman" w:hAnsi="Times New Roman" w:cs="Times New Roman"/>
          <w:b/>
          <w:sz w:val="24"/>
          <w:szCs w:val="24"/>
        </w:rPr>
      </w:pPr>
      <w:r>
        <w:rPr>
          <w:rFonts w:ascii="Times New Roman" w:hAnsi="Times New Roman" w:cs="Times New Roman"/>
          <w:b/>
          <w:sz w:val="24"/>
          <w:szCs w:val="24"/>
        </w:rPr>
        <w:t>Hipótesis Específicas</w:t>
      </w:r>
    </w:p>
    <w:p w:rsidR="00CB530D" w:rsidRPr="00B86EC4" w:rsidRDefault="00CB530D" w:rsidP="00E30A36">
      <w:pPr>
        <w:pStyle w:val="Prrafodelista"/>
        <w:numPr>
          <w:ilvl w:val="0"/>
          <w:numId w:val="6"/>
        </w:num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El </w:t>
      </w:r>
      <w:r w:rsidR="002D638C" w:rsidRPr="00B86EC4">
        <w:rPr>
          <w:rFonts w:ascii="Times New Roman" w:hAnsi="Times New Roman" w:cs="Times New Roman"/>
          <w:sz w:val="24"/>
          <w:szCs w:val="24"/>
        </w:rPr>
        <w:t xml:space="preserve">20% de los adolescentes de colegios particulares de Viña del Mar </w:t>
      </w:r>
      <w:r w:rsidRPr="00B86EC4">
        <w:rPr>
          <w:rFonts w:ascii="Times New Roman" w:hAnsi="Times New Roman" w:cs="Times New Roman"/>
          <w:sz w:val="24"/>
          <w:szCs w:val="24"/>
        </w:rPr>
        <w:t>us</w:t>
      </w:r>
      <w:r w:rsidR="002D638C" w:rsidRPr="00B86EC4">
        <w:rPr>
          <w:rFonts w:ascii="Times New Roman" w:hAnsi="Times New Roman" w:cs="Times New Roman"/>
          <w:sz w:val="24"/>
          <w:szCs w:val="24"/>
        </w:rPr>
        <w:t>a</w:t>
      </w:r>
      <w:r w:rsidRPr="00B86EC4">
        <w:rPr>
          <w:rFonts w:ascii="Times New Roman" w:hAnsi="Times New Roman" w:cs="Times New Roman"/>
          <w:sz w:val="24"/>
          <w:szCs w:val="24"/>
        </w:rPr>
        <w:t xml:space="preserve"> de las redes socia</w:t>
      </w:r>
      <w:r w:rsidR="002D638C" w:rsidRPr="00B86EC4">
        <w:rPr>
          <w:rFonts w:ascii="Times New Roman" w:hAnsi="Times New Roman" w:cs="Times New Roman"/>
          <w:sz w:val="24"/>
          <w:szCs w:val="24"/>
        </w:rPr>
        <w:t>les.</w:t>
      </w:r>
    </w:p>
    <w:p w:rsidR="002D638C" w:rsidRPr="00B86EC4" w:rsidRDefault="00CB530D" w:rsidP="00E30A36">
      <w:pPr>
        <w:pStyle w:val="Prrafodelista"/>
        <w:numPr>
          <w:ilvl w:val="0"/>
          <w:numId w:val="6"/>
        </w:numPr>
        <w:spacing w:line="480" w:lineRule="auto"/>
        <w:rPr>
          <w:rFonts w:ascii="Times New Roman" w:hAnsi="Times New Roman" w:cs="Times New Roman"/>
          <w:sz w:val="24"/>
          <w:szCs w:val="24"/>
        </w:rPr>
      </w:pPr>
      <w:r w:rsidRPr="00B86EC4">
        <w:rPr>
          <w:rFonts w:ascii="Times New Roman" w:hAnsi="Times New Roman" w:cs="Times New Roman"/>
          <w:sz w:val="24"/>
          <w:szCs w:val="24"/>
        </w:rPr>
        <w:t>El nivel de empatía de los adolescentes de colegios particulares de Viña del Mar</w:t>
      </w:r>
      <w:r w:rsidR="002D638C" w:rsidRPr="00B86EC4">
        <w:rPr>
          <w:rFonts w:ascii="Times New Roman" w:hAnsi="Times New Roman" w:cs="Times New Roman"/>
          <w:sz w:val="24"/>
          <w:szCs w:val="24"/>
        </w:rPr>
        <w:t xml:space="preserve"> será de un 20%</w:t>
      </w:r>
    </w:p>
    <w:p w:rsidR="00CB530D" w:rsidRDefault="00CB530D" w:rsidP="00E30A36">
      <w:pPr>
        <w:pStyle w:val="Prrafodelista"/>
        <w:numPr>
          <w:ilvl w:val="0"/>
          <w:numId w:val="6"/>
        </w:num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A mayor </w:t>
      </w:r>
      <w:r w:rsidR="002D638C" w:rsidRPr="00B86EC4">
        <w:rPr>
          <w:rFonts w:ascii="Times New Roman" w:hAnsi="Times New Roman" w:cs="Times New Roman"/>
          <w:sz w:val="24"/>
          <w:szCs w:val="24"/>
        </w:rPr>
        <w:t xml:space="preserve">frecuencia de </w:t>
      </w:r>
      <w:r w:rsidRPr="00B86EC4">
        <w:rPr>
          <w:rFonts w:ascii="Times New Roman" w:hAnsi="Times New Roman" w:cs="Times New Roman"/>
          <w:sz w:val="24"/>
          <w:szCs w:val="24"/>
        </w:rPr>
        <w:t xml:space="preserve">uso de redes sociales, </w:t>
      </w:r>
      <w:r w:rsidR="002D638C" w:rsidRPr="00B86EC4">
        <w:rPr>
          <w:rFonts w:ascii="Times New Roman" w:hAnsi="Times New Roman" w:cs="Times New Roman"/>
          <w:sz w:val="24"/>
          <w:szCs w:val="24"/>
        </w:rPr>
        <w:t>menor será el nivel de</w:t>
      </w:r>
      <w:r w:rsidRPr="00B86EC4">
        <w:rPr>
          <w:rFonts w:ascii="Times New Roman" w:hAnsi="Times New Roman" w:cs="Times New Roman"/>
          <w:sz w:val="24"/>
          <w:szCs w:val="24"/>
        </w:rPr>
        <w:t xml:space="preserve"> empatía en los adolescentes de colegios particulares de Viña del Mar.</w:t>
      </w:r>
    </w:p>
    <w:p w:rsidR="005D11C6" w:rsidRPr="00B86EC4" w:rsidRDefault="005D11C6" w:rsidP="00E30A36">
      <w:pPr>
        <w:pStyle w:val="Prrafodelista"/>
        <w:spacing w:line="480" w:lineRule="auto"/>
        <w:rPr>
          <w:rFonts w:ascii="Times New Roman" w:hAnsi="Times New Roman" w:cs="Times New Roman"/>
          <w:sz w:val="24"/>
          <w:szCs w:val="24"/>
        </w:rPr>
      </w:pPr>
    </w:p>
    <w:p w:rsidR="00E30A36" w:rsidRDefault="00E30A36" w:rsidP="00E30A36">
      <w:pPr>
        <w:spacing w:line="480" w:lineRule="auto"/>
        <w:jc w:val="center"/>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CB530D" w:rsidRPr="00B86EC4" w:rsidRDefault="005D11C6" w:rsidP="00E30A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Marco Metodológico Cuantitativo</w:t>
      </w:r>
    </w:p>
    <w:p w:rsidR="005D11C6" w:rsidRDefault="005D11C6" w:rsidP="00E30A36">
      <w:pPr>
        <w:spacing w:line="480" w:lineRule="auto"/>
        <w:rPr>
          <w:rFonts w:ascii="Times New Roman" w:hAnsi="Times New Roman" w:cs="Times New Roman"/>
          <w:b/>
          <w:sz w:val="24"/>
          <w:szCs w:val="24"/>
        </w:rPr>
      </w:pPr>
    </w:p>
    <w:p w:rsidR="00CB530D" w:rsidRPr="00B86EC4" w:rsidRDefault="00CB530D" w:rsidP="00E30A36">
      <w:pPr>
        <w:spacing w:line="480" w:lineRule="auto"/>
        <w:rPr>
          <w:rFonts w:ascii="Times New Roman" w:hAnsi="Times New Roman" w:cs="Times New Roman"/>
          <w:b/>
          <w:sz w:val="24"/>
          <w:szCs w:val="24"/>
        </w:rPr>
      </w:pPr>
      <w:r w:rsidRPr="00B86EC4">
        <w:rPr>
          <w:rFonts w:ascii="Times New Roman" w:hAnsi="Times New Roman" w:cs="Times New Roman"/>
          <w:b/>
          <w:sz w:val="24"/>
          <w:szCs w:val="24"/>
        </w:rPr>
        <w:t>E</w:t>
      </w:r>
      <w:r w:rsidR="005D11C6">
        <w:rPr>
          <w:rFonts w:ascii="Times New Roman" w:hAnsi="Times New Roman" w:cs="Times New Roman"/>
          <w:b/>
          <w:sz w:val="24"/>
          <w:szCs w:val="24"/>
        </w:rPr>
        <w:t>nfoque</w:t>
      </w:r>
    </w:p>
    <w:p w:rsidR="005D11C6"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El enfoque de la presente investigación es cuantitativo, ya que se busca la comprobación de las hipótesis planteadas a través de </w:t>
      </w:r>
      <w:r w:rsidR="002D638C" w:rsidRPr="00B86EC4">
        <w:rPr>
          <w:rFonts w:ascii="Times New Roman" w:hAnsi="Times New Roman" w:cs="Times New Roman"/>
          <w:sz w:val="24"/>
          <w:szCs w:val="24"/>
        </w:rPr>
        <w:t>pruebas probabilísticas</w:t>
      </w:r>
      <w:r w:rsidRPr="00B86EC4">
        <w:rPr>
          <w:rFonts w:ascii="Times New Roman" w:hAnsi="Times New Roman" w:cs="Times New Roman"/>
          <w:sz w:val="24"/>
          <w:szCs w:val="24"/>
        </w:rPr>
        <w:t xml:space="preserve"> de una muestra </w:t>
      </w:r>
      <w:proofErr w:type="spellStart"/>
      <w:r w:rsidRPr="00B86EC4">
        <w:rPr>
          <w:rFonts w:ascii="Times New Roman" w:hAnsi="Times New Roman" w:cs="Times New Roman"/>
          <w:sz w:val="24"/>
          <w:szCs w:val="24"/>
        </w:rPr>
        <w:t>aleatorea</w:t>
      </w:r>
      <w:proofErr w:type="spellEnd"/>
      <w:r w:rsidRPr="00B86EC4">
        <w:rPr>
          <w:rFonts w:ascii="Times New Roman" w:hAnsi="Times New Roman" w:cs="Times New Roman"/>
          <w:sz w:val="24"/>
          <w:szCs w:val="24"/>
        </w:rPr>
        <w:t xml:space="preserve"> simple para establecer la relación entre las variables uso de redes sociales y empatía.</w:t>
      </w:r>
      <w:r w:rsidR="004970DC" w:rsidRPr="00B86EC4">
        <w:rPr>
          <w:rFonts w:ascii="Times New Roman" w:hAnsi="Times New Roman" w:cs="Times New Roman"/>
          <w:sz w:val="24"/>
          <w:szCs w:val="24"/>
        </w:rPr>
        <w:t xml:space="preserve"> </w:t>
      </w:r>
    </w:p>
    <w:p w:rsidR="00E30A36" w:rsidRDefault="00E30A36" w:rsidP="00E30A36">
      <w:pPr>
        <w:spacing w:line="480" w:lineRule="auto"/>
        <w:rPr>
          <w:rFonts w:ascii="Times New Roman" w:hAnsi="Times New Roman" w:cs="Times New Roman"/>
          <w:b/>
          <w:sz w:val="24"/>
          <w:szCs w:val="24"/>
        </w:rPr>
      </w:pPr>
    </w:p>
    <w:p w:rsidR="00CB530D" w:rsidRPr="00B86EC4"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b/>
          <w:sz w:val="24"/>
          <w:szCs w:val="24"/>
        </w:rPr>
        <w:t>A</w:t>
      </w:r>
      <w:r w:rsidR="005D11C6">
        <w:rPr>
          <w:rFonts w:ascii="Times New Roman" w:hAnsi="Times New Roman" w:cs="Times New Roman"/>
          <w:b/>
          <w:sz w:val="24"/>
          <w:szCs w:val="24"/>
        </w:rPr>
        <w:t>lcances</w:t>
      </w:r>
    </w:p>
    <w:p w:rsidR="004970DC" w:rsidRPr="00B86EC4"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Los alcances a presentar en esta investigación son </w:t>
      </w:r>
      <w:proofErr w:type="spellStart"/>
      <w:proofErr w:type="gramStart"/>
      <w:r w:rsidRPr="00B86EC4">
        <w:rPr>
          <w:rFonts w:ascii="Times New Roman" w:hAnsi="Times New Roman" w:cs="Times New Roman"/>
          <w:sz w:val="24"/>
          <w:szCs w:val="24"/>
        </w:rPr>
        <w:t>correlacional</w:t>
      </w:r>
      <w:proofErr w:type="spellEnd"/>
      <w:proofErr w:type="gramEnd"/>
      <w:r w:rsidRPr="00B86EC4">
        <w:rPr>
          <w:rFonts w:ascii="Times New Roman" w:hAnsi="Times New Roman" w:cs="Times New Roman"/>
          <w:sz w:val="24"/>
          <w:szCs w:val="24"/>
        </w:rPr>
        <w:t xml:space="preserve">. </w:t>
      </w:r>
      <w:proofErr w:type="spellStart"/>
      <w:r w:rsidRPr="00B86EC4">
        <w:rPr>
          <w:rFonts w:ascii="Times New Roman" w:hAnsi="Times New Roman" w:cs="Times New Roman"/>
          <w:sz w:val="24"/>
          <w:szCs w:val="24"/>
        </w:rPr>
        <w:t>Correlacional</w:t>
      </w:r>
      <w:proofErr w:type="spellEnd"/>
      <w:r w:rsidRPr="00B86EC4">
        <w:rPr>
          <w:rFonts w:ascii="Times New Roman" w:hAnsi="Times New Roman" w:cs="Times New Roman"/>
          <w:sz w:val="24"/>
          <w:szCs w:val="24"/>
        </w:rPr>
        <w:t xml:space="preserve"> ya que se busca conocer la relación existente entre las variables </w:t>
      </w:r>
      <w:r w:rsidR="004970DC" w:rsidRPr="00B86EC4">
        <w:rPr>
          <w:rFonts w:ascii="Times New Roman" w:hAnsi="Times New Roman" w:cs="Times New Roman"/>
          <w:sz w:val="24"/>
          <w:szCs w:val="24"/>
        </w:rPr>
        <w:t>uso de redes sociales y empatía</w:t>
      </w:r>
      <w:r w:rsidRPr="00B86EC4">
        <w:rPr>
          <w:rFonts w:ascii="Times New Roman" w:hAnsi="Times New Roman" w:cs="Times New Roman"/>
          <w:sz w:val="24"/>
          <w:szCs w:val="24"/>
        </w:rPr>
        <w:t>, y causal al indicar el efecto que tiene una variable sobre la otra, esto durante en un tiempo determinado.</w:t>
      </w:r>
    </w:p>
    <w:p w:rsidR="004970DC" w:rsidRPr="00B86EC4" w:rsidRDefault="004970DC" w:rsidP="00E30A36">
      <w:pPr>
        <w:spacing w:line="480" w:lineRule="auto"/>
        <w:rPr>
          <w:rFonts w:ascii="Times New Roman" w:hAnsi="Times New Roman" w:cs="Times New Roman"/>
          <w:sz w:val="24"/>
          <w:szCs w:val="24"/>
        </w:rPr>
      </w:pPr>
    </w:p>
    <w:p w:rsidR="00CB530D" w:rsidRPr="00B86EC4" w:rsidRDefault="005D11C6" w:rsidP="00E30A36">
      <w:pPr>
        <w:spacing w:line="480" w:lineRule="auto"/>
        <w:rPr>
          <w:rFonts w:ascii="Times New Roman" w:hAnsi="Times New Roman" w:cs="Times New Roman"/>
          <w:b/>
          <w:sz w:val="24"/>
          <w:szCs w:val="24"/>
        </w:rPr>
      </w:pPr>
      <w:r>
        <w:rPr>
          <w:rFonts w:ascii="Times New Roman" w:hAnsi="Times New Roman" w:cs="Times New Roman"/>
          <w:b/>
          <w:sz w:val="24"/>
          <w:szCs w:val="24"/>
        </w:rPr>
        <w:t>Diseño</w:t>
      </w:r>
    </w:p>
    <w:p w:rsidR="00CB530D" w:rsidRPr="00B86EC4"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El diseño de la investigación es no experimental ya que no exist</w:t>
      </w:r>
      <w:r w:rsidR="004970DC" w:rsidRPr="00B86EC4">
        <w:rPr>
          <w:rFonts w:ascii="Times New Roman" w:hAnsi="Times New Roman" w:cs="Times New Roman"/>
          <w:sz w:val="24"/>
          <w:szCs w:val="24"/>
        </w:rPr>
        <w:t>e</w:t>
      </w:r>
      <w:r w:rsidRPr="00B86EC4">
        <w:rPr>
          <w:rFonts w:ascii="Times New Roman" w:hAnsi="Times New Roman" w:cs="Times New Roman"/>
          <w:sz w:val="24"/>
          <w:szCs w:val="24"/>
        </w:rPr>
        <w:t xml:space="preserve"> una manipulación de las variables, sino que se procedió a la recolección de los datos con los instrumentos establecidos </w:t>
      </w:r>
      <w:r w:rsidR="004970DC" w:rsidRPr="00B86EC4">
        <w:rPr>
          <w:rFonts w:ascii="Times New Roman" w:hAnsi="Times New Roman" w:cs="Times New Roman"/>
          <w:sz w:val="24"/>
          <w:szCs w:val="24"/>
        </w:rPr>
        <w:t>en</w:t>
      </w:r>
      <w:r w:rsidRPr="00B86EC4">
        <w:rPr>
          <w:rFonts w:ascii="Times New Roman" w:hAnsi="Times New Roman" w:cs="Times New Roman"/>
          <w:sz w:val="24"/>
          <w:szCs w:val="24"/>
        </w:rPr>
        <w:t xml:space="preserve"> los adolescentes de  colegios particulares de Viña del Mar. En cuanto a la relación con el tiempo es </w:t>
      </w:r>
      <w:proofErr w:type="spellStart"/>
      <w:r w:rsidRPr="00B86EC4">
        <w:rPr>
          <w:rFonts w:ascii="Times New Roman" w:hAnsi="Times New Roman" w:cs="Times New Roman"/>
          <w:sz w:val="24"/>
          <w:szCs w:val="24"/>
        </w:rPr>
        <w:t>t</w:t>
      </w:r>
      <w:r w:rsidR="00F02642" w:rsidRPr="00B86EC4">
        <w:rPr>
          <w:rFonts w:ascii="Times New Roman" w:hAnsi="Times New Roman" w:cs="Times New Roman"/>
          <w:sz w:val="24"/>
          <w:szCs w:val="24"/>
        </w:rPr>
        <w:t>ranse</w:t>
      </w:r>
      <w:r w:rsidRPr="00B86EC4">
        <w:rPr>
          <w:rFonts w:ascii="Times New Roman" w:hAnsi="Times New Roman" w:cs="Times New Roman"/>
          <w:sz w:val="24"/>
          <w:szCs w:val="24"/>
        </w:rPr>
        <w:t>ccional</w:t>
      </w:r>
      <w:proofErr w:type="spellEnd"/>
      <w:r w:rsidRPr="00B86EC4">
        <w:rPr>
          <w:rFonts w:ascii="Times New Roman" w:hAnsi="Times New Roman" w:cs="Times New Roman"/>
          <w:sz w:val="24"/>
          <w:szCs w:val="24"/>
        </w:rPr>
        <w:t xml:space="preserve">, ya que la recolección de la muestra fue en un periodo específico de tiempo y no se pretende el estudio </w:t>
      </w:r>
      <w:r w:rsidR="00687362" w:rsidRPr="00B86EC4">
        <w:rPr>
          <w:rFonts w:ascii="Times New Roman" w:hAnsi="Times New Roman" w:cs="Times New Roman"/>
          <w:sz w:val="24"/>
          <w:szCs w:val="24"/>
        </w:rPr>
        <w:t xml:space="preserve">evolutivo </w:t>
      </w:r>
      <w:r w:rsidRPr="00B86EC4">
        <w:rPr>
          <w:rFonts w:ascii="Times New Roman" w:hAnsi="Times New Roman" w:cs="Times New Roman"/>
          <w:sz w:val="24"/>
          <w:szCs w:val="24"/>
        </w:rPr>
        <w:t>del fenómeno.</w:t>
      </w:r>
    </w:p>
    <w:p w:rsidR="00E30A36" w:rsidRDefault="00E30A36" w:rsidP="00E30A36">
      <w:pPr>
        <w:spacing w:line="480" w:lineRule="auto"/>
        <w:rPr>
          <w:rFonts w:ascii="Times New Roman" w:hAnsi="Times New Roman" w:cs="Times New Roman"/>
          <w:b/>
          <w:sz w:val="24"/>
          <w:szCs w:val="24"/>
        </w:rPr>
      </w:pPr>
    </w:p>
    <w:p w:rsidR="00CB530D" w:rsidRPr="00B86EC4" w:rsidRDefault="005D11C6" w:rsidP="00E30A3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Participantes</w:t>
      </w:r>
    </w:p>
    <w:p w:rsidR="00CB530D" w:rsidRPr="00B86EC4" w:rsidRDefault="00202758"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Los participantes son adolescentes entre 14 y 16 años que se encuentren cursando primer año medio en el colegio Alemán de Viña del Mar, cuya población es de 83 alumnos y la muestra de 69. </w:t>
      </w:r>
      <w:r w:rsidR="00CB530D" w:rsidRPr="00B86EC4">
        <w:rPr>
          <w:rFonts w:ascii="Times New Roman" w:hAnsi="Times New Roman" w:cs="Times New Roman"/>
          <w:sz w:val="24"/>
          <w:szCs w:val="24"/>
        </w:rPr>
        <w:t xml:space="preserve">La muestra será de manera probabilística aleatoria simple, ya que todos los participantes tendrán la misma </w:t>
      </w:r>
      <w:r w:rsidR="00687362" w:rsidRPr="00B86EC4">
        <w:rPr>
          <w:rFonts w:ascii="Times New Roman" w:hAnsi="Times New Roman" w:cs="Times New Roman"/>
          <w:sz w:val="24"/>
          <w:szCs w:val="24"/>
        </w:rPr>
        <w:t>probabilidad</w:t>
      </w:r>
      <w:r w:rsidR="00CB530D" w:rsidRPr="00B86EC4">
        <w:rPr>
          <w:rFonts w:ascii="Times New Roman" w:hAnsi="Times New Roman" w:cs="Times New Roman"/>
          <w:sz w:val="24"/>
          <w:szCs w:val="24"/>
        </w:rPr>
        <w:t xml:space="preserve"> de ser elegidos para formar parte de la muestra.</w:t>
      </w:r>
    </w:p>
    <w:p w:rsidR="00202758" w:rsidRPr="00B86EC4" w:rsidRDefault="00202758" w:rsidP="00E30A36">
      <w:pPr>
        <w:spacing w:line="480" w:lineRule="auto"/>
        <w:rPr>
          <w:rFonts w:ascii="Times New Roman" w:hAnsi="Times New Roman" w:cs="Times New Roman"/>
          <w:b/>
          <w:sz w:val="24"/>
          <w:szCs w:val="24"/>
        </w:rPr>
      </w:pPr>
    </w:p>
    <w:p w:rsidR="00CB530D" w:rsidRPr="00B86EC4" w:rsidRDefault="005D11C6" w:rsidP="00E30A36">
      <w:pPr>
        <w:spacing w:line="480" w:lineRule="auto"/>
        <w:rPr>
          <w:rFonts w:ascii="Times New Roman" w:hAnsi="Times New Roman" w:cs="Times New Roman"/>
          <w:b/>
          <w:sz w:val="24"/>
          <w:szCs w:val="24"/>
        </w:rPr>
      </w:pPr>
      <w:r>
        <w:rPr>
          <w:rFonts w:ascii="Times New Roman" w:hAnsi="Times New Roman" w:cs="Times New Roman"/>
          <w:b/>
          <w:sz w:val="24"/>
          <w:szCs w:val="24"/>
        </w:rPr>
        <w:t>Definición de Variables</w:t>
      </w:r>
    </w:p>
    <w:p w:rsidR="00CB530D" w:rsidRPr="00B86EC4" w:rsidRDefault="005D11C6" w:rsidP="00E30A36">
      <w:pPr>
        <w:spacing w:line="480" w:lineRule="auto"/>
        <w:rPr>
          <w:rFonts w:ascii="Times New Roman" w:hAnsi="Times New Roman" w:cs="Times New Roman"/>
          <w:b/>
          <w:sz w:val="24"/>
          <w:szCs w:val="24"/>
        </w:rPr>
      </w:pPr>
      <w:r>
        <w:rPr>
          <w:rFonts w:ascii="Times New Roman" w:hAnsi="Times New Roman" w:cs="Times New Roman"/>
          <w:b/>
          <w:sz w:val="24"/>
          <w:szCs w:val="24"/>
        </w:rPr>
        <w:tab/>
        <w:t>Redes Sociales.</w:t>
      </w:r>
    </w:p>
    <w:p w:rsidR="00E76075" w:rsidRPr="00B86EC4" w:rsidRDefault="00E76075"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     Son los sitios con portales web que permiten la creación de un perfil público o </w:t>
      </w:r>
      <w:proofErr w:type="spellStart"/>
      <w:r w:rsidRPr="00B86EC4">
        <w:rPr>
          <w:rFonts w:ascii="Times New Roman" w:hAnsi="Times New Roman" w:cs="Times New Roman"/>
          <w:sz w:val="24"/>
          <w:szCs w:val="24"/>
        </w:rPr>
        <w:t>semi</w:t>
      </w:r>
      <w:proofErr w:type="spellEnd"/>
      <w:r w:rsidRPr="00B86EC4">
        <w:rPr>
          <w:rFonts w:ascii="Times New Roman" w:hAnsi="Times New Roman" w:cs="Times New Roman"/>
          <w:sz w:val="24"/>
          <w:szCs w:val="24"/>
        </w:rPr>
        <w:t xml:space="preserve"> público en un sistema </w:t>
      </w:r>
      <w:r w:rsidR="00F87C56" w:rsidRPr="00B86EC4">
        <w:rPr>
          <w:rFonts w:ascii="Times New Roman" w:hAnsi="Times New Roman" w:cs="Times New Roman"/>
          <w:sz w:val="24"/>
          <w:szCs w:val="24"/>
        </w:rPr>
        <w:t>informático</w:t>
      </w:r>
      <w:r w:rsidRPr="00B86EC4">
        <w:rPr>
          <w:rFonts w:ascii="Times New Roman" w:hAnsi="Times New Roman" w:cs="Times New Roman"/>
          <w:sz w:val="24"/>
          <w:szCs w:val="24"/>
        </w:rPr>
        <w:t>, a través del cual pueden crear enlaces con distintos usuarios para compartir material, crear lazos fraternales o conversar (</w:t>
      </w:r>
      <w:proofErr w:type="spellStart"/>
      <w:r w:rsidRPr="00B86EC4">
        <w:rPr>
          <w:rFonts w:ascii="Times New Roman" w:hAnsi="Times New Roman" w:cs="Times New Roman"/>
          <w:sz w:val="24"/>
          <w:szCs w:val="24"/>
        </w:rPr>
        <w:t>Boyd</w:t>
      </w:r>
      <w:proofErr w:type="spellEnd"/>
      <w:r w:rsidRPr="00B86EC4">
        <w:rPr>
          <w:rFonts w:ascii="Times New Roman" w:hAnsi="Times New Roman" w:cs="Times New Roman"/>
          <w:sz w:val="24"/>
          <w:szCs w:val="24"/>
        </w:rPr>
        <w:t xml:space="preserve"> </w:t>
      </w:r>
      <w:r w:rsidR="00F87C56" w:rsidRPr="00B86EC4">
        <w:rPr>
          <w:rFonts w:ascii="Times New Roman" w:hAnsi="Times New Roman" w:cs="Times New Roman"/>
          <w:sz w:val="24"/>
          <w:szCs w:val="24"/>
        </w:rPr>
        <w:t>&amp;</w:t>
      </w:r>
      <w:r w:rsidRPr="00B86EC4">
        <w:rPr>
          <w:rFonts w:ascii="Times New Roman" w:hAnsi="Times New Roman" w:cs="Times New Roman"/>
          <w:sz w:val="24"/>
          <w:szCs w:val="24"/>
        </w:rPr>
        <w:t xml:space="preserve"> </w:t>
      </w:r>
      <w:proofErr w:type="spellStart"/>
      <w:r w:rsidRPr="00B86EC4">
        <w:rPr>
          <w:rFonts w:ascii="Times New Roman" w:hAnsi="Times New Roman" w:cs="Times New Roman"/>
          <w:sz w:val="24"/>
          <w:szCs w:val="24"/>
        </w:rPr>
        <w:t>Ellison</w:t>
      </w:r>
      <w:proofErr w:type="spellEnd"/>
      <w:r w:rsidRPr="00B86EC4">
        <w:rPr>
          <w:rFonts w:ascii="Times New Roman" w:hAnsi="Times New Roman" w:cs="Times New Roman"/>
          <w:sz w:val="24"/>
          <w:szCs w:val="24"/>
        </w:rPr>
        <w:t>, 2007).</w:t>
      </w:r>
    </w:p>
    <w:p w:rsidR="00B86EC4" w:rsidRPr="00B86EC4" w:rsidRDefault="00B86EC4" w:rsidP="00E30A36">
      <w:pPr>
        <w:spacing w:line="480" w:lineRule="auto"/>
        <w:rPr>
          <w:rFonts w:ascii="Times New Roman" w:hAnsi="Times New Roman" w:cs="Times New Roman"/>
          <w:sz w:val="24"/>
          <w:szCs w:val="24"/>
        </w:rPr>
      </w:pPr>
    </w:p>
    <w:p w:rsidR="00CB530D" w:rsidRPr="00B86EC4" w:rsidRDefault="005D11C6" w:rsidP="00E30A36">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Empatía.</w:t>
      </w:r>
    </w:p>
    <w:p w:rsidR="00CB530D" w:rsidRDefault="00CB530D" w:rsidP="00E30A36">
      <w:pPr>
        <w:spacing w:line="480" w:lineRule="auto"/>
        <w:ind w:firstLine="708"/>
        <w:rPr>
          <w:rFonts w:ascii="Times New Roman" w:hAnsi="Times New Roman" w:cs="Times New Roman"/>
          <w:sz w:val="24"/>
          <w:szCs w:val="24"/>
        </w:rPr>
      </w:pPr>
      <w:r w:rsidRPr="00B86EC4">
        <w:rPr>
          <w:rFonts w:ascii="Times New Roman" w:hAnsi="Times New Roman" w:cs="Times New Roman"/>
          <w:sz w:val="24"/>
          <w:szCs w:val="24"/>
        </w:rPr>
        <w:t xml:space="preserve">La empatía, según varios autores (Davis, 1996; </w:t>
      </w:r>
      <w:proofErr w:type="spellStart"/>
      <w:r w:rsidRPr="00B86EC4">
        <w:rPr>
          <w:rFonts w:ascii="Times New Roman" w:hAnsi="Times New Roman" w:cs="Times New Roman"/>
          <w:sz w:val="24"/>
          <w:szCs w:val="24"/>
        </w:rPr>
        <w:t>MacFarland</w:t>
      </w:r>
      <w:proofErr w:type="spellEnd"/>
      <w:r w:rsidRPr="00B86EC4">
        <w:rPr>
          <w:rFonts w:ascii="Times New Roman" w:hAnsi="Times New Roman" w:cs="Times New Roman"/>
          <w:sz w:val="24"/>
          <w:szCs w:val="24"/>
        </w:rPr>
        <w:t xml:space="preserve">, 2010; </w:t>
      </w:r>
      <w:proofErr w:type="spellStart"/>
      <w:r w:rsidRPr="00B86EC4">
        <w:rPr>
          <w:rFonts w:ascii="Times New Roman" w:hAnsi="Times New Roman" w:cs="Times New Roman"/>
          <w:sz w:val="24"/>
          <w:szCs w:val="24"/>
        </w:rPr>
        <w:t>Hogan</w:t>
      </w:r>
      <w:proofErr w:type="spellEnd"/>
      <w:r w:rsidRPr="00B86EC4">
        <w:rPr>
          <w:rFonts w:ascii="Times New Roman" w:hAnsi="Times New Roman" w:cs="Times New Roman"/>
          <w:sz w:val="24"/>
          <w:szCs w:val="24"/>
        </w:rPr>
        <w:t xml:space="preserve">, 1969; </w:t>
      </w:r>
      <w:proofErr w:type="spellStart"/>
      <w:r w:rsidRPr="00B86EC4">
        <w:rPr>
          <w:rFonts w:ascii="Times New Roman" w:hAnsi="Times New Roman" w:cs="Times New Roman"/>
          <w:sz w:val="24"/>
          <w:szCs w:val="24"/>
        </w:rPr>
        <w:t>Garaigordobil</w:t>
      </w:r>
      <w:proofErr w:type="spellEnd"/>
      <w:r w:rsidRPr="00B86EC4">
        <w:rPr>
          <w:rFonts w:ascii="Times New Roman" w:hAnsi="Times New Roman" w:cs="Times New Roman"/>
          <w:sz w:val="24"/>
          <w:szCs w:val="24"/>
        </w:rPr>
        <w:t xml:space="preserve"> y </w:t>
      </w:r>
      <w:proofErr w:type="spellStart"/>
      <w:r w:rsidRPr="00B86EC4">
        <w:rPr>
          <w:rFonts w:ascii="Times New Roman" w:hAnsi="Times New Roman" w:cs="Times New Roman"/>
          <w:sz w:val="24"/>
          <w:szCs w:val="24"/>
        </w:rPr>
        <w:t>Garcia</w:t>
      </w:r>
      <w:proofErr w:type="spellEnd"/>
      <w:r w:rsidRPr="00B86EC4">
        <w:rPr>
          <w:rFonts w:ascii="Times New Roman" w:hAnsi="Times New Roman" w:cs="Times New Roman"/>
          <w:sz w:val="24"/>
          <w:szCs w:val="24"/>
        </w:rPr>
        <w:t>, 2006) se puede entender como una serie de constructos a través de los cuales un individuo puede ponerse en el lugar del otro, tanto en la emoción como en la cognición, sentir e imaginar cual es el sentimiento o actitud que tiene ese otro, y hallando una relación negativa entre empatía y agresividad (</w:t>
      </w:r>
      <w:proofErr w:type="spellStart"/>
      <w:r w:rsidRPr="00B86EC4">
        <w:rPr>
          <w:rFonts w:ascii="Times New Roman" w:hAnsi="Times New Roman" w:cs="Times New Roman"/>
          <w:sz w:val="24"/>
          <w:szCs w:val="24"/>
        </w:rPr>
        <w:t>Lacovella</w:t>
      </w:r>
      <w:proofErr w:type="spellEnd"/>
      <w:r w:rsidRPr="00B86EC4">
        <w:rPr>
          <w:rFonts w:ascii="Times New Roman" w:hAnsi="Times New Roman" w:cs="Times New Roman"/>
          <w:sz w:val="24"/>
          <w:szCs w:val="24"/>
        </w:rPr>
        <w:t>, Díaz-</w:t>
      </w:r>
      <w:proofErr w:type="spellStart"/>
      <w:r w:rsidRPr="00B86EC4">
        <w:rPr>
          <w:rFonts w:ascii="Times New Roman" w:hAnsi="Times New Roman" w:cs="Times New Roman"/>
          <w:sz w:val="24"/>
          <w:szCs w:val="24"/>
        </w:rPr>
        <w:t>Lazaro</w:t>
      </w:r>
      <w:proofErr w:type="spellEnd"/>
      <w:r w:rsidRPr="00B86EC4">
        <w:rPr>
          <w:rFonts w:ascii="Times New Roman" w:hAnsi="Times New Roman" w:cs="Times New Roman"/>
          <w:sz w:val="24"/>
          <w:szCs w:val="24"/>
        </w:rPr>
        <w:t xml:space="preserve"> y </w:t>
      </w:r>
      <w:proofErr w:type="spellStart"/>
      <w:r w:rsidRPr="00B86EC4">
        <w:rPr>
          <w:rFonts w:ascii="Times New Roman" w:hAnsi="Times New Roman" w:cs="Times New Roman"/>
          <w:sz w:val="24"/>
          <w:szCs w:val="24"/>
        </w:rPr>
        <w:t>Richard´s</w:t>
      </w:r>
      <w:proofErr w:type="spellEnd"/>
      <w:r w:rsidRPr="00B86EC4">
        <w:rPr>
          <w:rFonts w:ascii="Times New Roman" w:hAnsi="Times New Roman" w:cs="Times New Roman"/>
          <w:sz w:val="24"/>
          <w:szCs w:val="24"/>
        </w:rPr>
        <w:t>, 2015).</w:t>
      </w:r>
    </w:p>
    <w:p w:rsidR="00DA182A" w:rsidRDefault="00DA182A" w:rsidP="00E30A36">
      <w:pPr>
        <w:spacing w:line="480" w:lineRule="auto"/>
        <w:ind w:firstLine="708"/>
        <w:rPr>
          <w:rFonts w:ascii="Times New Roman" w:hAnsi="Times New Roman" w:cs="Times New Roman"/>
          <w:sz w:val="24"/>
          <w:szCs w:val="24"/>
        </w:rPr>
      </w:pPr>
    </w:p>
    <w:p w:rsidR="00DA182A" w:rsidRPr="00B86EC4" w:rsidRDefault="00DA182A" w:rsidP="00E30A36">
      <w:pPr>
        <w:spacing w:line="480" w:lineRule="auto"/>
        <w:ind w:firstLine="708"/>
        <w:rPr>
          <w:rFonts w:ascii="Times New Roman" w:hAnsi="Times New Roman" w:cs="Times New Roman"/>
          <w:sz w:val="24"/>
          <w:szCs w:val="24"/>
        </w:rPr>
      </w:pPr>
    </w:p>
    <w:p w:rsidR="005D11C6" w:rsidRDefault="005D11C6" w:rsidP="00E30A3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Materiales o Instrumentos </w:t>
      </w:r>
    </w:p>
    <w:p w:rsidR="00CB530D" w:rsidRPr="00B86EC4" w:rsidRDefault="00CB530D" w:rsidP="00E30A36">
      <w:pPr>
        <w:spacing w:line="480" w:lineRule="auto"/>
        <w:ind w:firstLine="708"/>
        <w:rPr>
          <w:rFonts w:ascii="Times New Roman" w:hAnsi="Times New Roman" w:cs="Times New Roman"/>
          <w:sz w:val="24"/>
          <w:szCs w:val="24"/>
        </w:rPr>
      </w:pPr>
      <w:r w:rsidRPr="00B86EC4">
        <w:rPr>
          <w:rFonts w:ascii="Times New Roman" w:hAnsi="Times New Roman" w:cs="Times New Roman"/>
          <w:sz w:val="24"/>
          <w:szCs w:val="24"/>
        </w:rPr>
        <w:t xml:space="preserve">Para medir la empatía fue utilizada la Escala de Índice de Reactividad Interpersonal, desarrollada por Davis 1980, y </w:t>
      </w:r>
      <w:r w:rsidR="00FB6109" w:rsidRPr="00B86EC4">
        <w:rPr>
          <w:rFonts w:ascii="Times New Roman" w:hAnsi="Times New Roman" w:cs="Times New Roman"/>
          <w:sz w:val="24"/>
          <w:szCs w:val="24"/>
        </w:rPr>
        <w:t xml:space="preserve">adaptada a </w:t>
      </w:r>
      <w:r w:rsidR="00116017" w:rsidRPr="00B86EC4">
        <w:rPr>
          <w:rFonts w:ascii="Times New Roman" w:hAnsi="Times New Roman" w:cs="Times New Roman"/>
          <w:sz w:val="24"/>
          <w:szCs w:val="24"/>
        </w:rPr>
        <w:t>Chile</w:t>
      </w:r>
      <w:r w:rsidR="00FB6109" w:rsidRPr="00B86EC4">
        <w:rPr>
          <w:rFonts w:ascii="Times New Roman" w:hAnsi="Times New Roman" w:cs="Times New Roman"/>
          <w:sz w:val="24"/>
          <w:szCs w:val="24"/>
        </w:rPr>
        <w:t xml:space="preserve"> por </w:t>
      </w:r>
      <w:proofErr w:type="spellStart"/>
      <w:r w:rsidR="00FB6109" w:rsidRPr="00B86EC4">
        <w:rPr>
          <w:rFonts w:ascii="Times New Roman" w:hAnsi="Times New Roman" w:cs="Times New Roman"/>
          <w:sz w:val="24"/>
          <w:szCs w:val="24"/>
        </w:rPr>
        <w:t>Fernandez</w:t>
      </w:r>
      <w:proofErr w:type="spellEnd"/>
      <w:r w:rsidR="00FB6109" w:rsidRPr="00B86EC4">
        <w:rPr>
          <w:rFonts w:ascii="Times New Roman" w:hAnsi="Times New Roman" w:cs="Times New Roman"/>
          <w:sz w:val="24"/>
          <w:szCs w:val="24"/>
        </w:rPr>
        <w:t xml:space="preserve">, </w:t>
      </w:r>
      <w:proofErr w:type="spellStart"/>
      <w:r w:rsidR="00FB6109" w:rsidRPr="00B86EC4">
        <w:rPr>
          <w:rFonts w:ascii="Times New Roman" w:hAnsi="Times New Roman" w:cs="Times New Roman"/>
          <w:sz w:val="24"/>
          <w:szCs w:val="24"/>
        </w:rPr>
        <w:t>Dufey</w:t>
      </w:r>
      <w:proofErr w:type="spellEnd"/>
      <w:r w:rsidR="00FB6109" w:rsidRPr="00B86EC4">
        <w:rPr>
          <w:rFonts w:ascii="Times New Roman" w:hAnsi="Times New Roman" w:cs="Times New Roman"/>
          <w:sz w:val="24"/>
          <w:szCs w:val="24"/>
        </w:rPr>
        <w:t xml:space="preserve"> y </w:t>
      </w:r>
      <w:proofErr w:type="spellStart"/>
      <w:r w:rsidR="00FB6109" w:rsidRPr="00B86EC4">
        <w:rPr>
          <w:rFonts w:ascii="Times New Roman" w:hAnsi="Times New Roman" w:cs="Times New Roman"/>
          <w:sz w:val="24"/>
          <w:szCs w:val="24"/>
        </w:rPr>
        <w:t>Kramp</w:t>
      </w:r>
      <w:proofErr w:type="spellEnd"/>
      <w:r w:rsidR="00FB6109" w:rsidRPr="00B86EC4">
        <w:rPr>
          <w:rFonts w:ascii="Times New Roman" w:hAnsi="Times New Roman" w:cs="Times New Roman"/>
          <w:sz w:val="24"/>
          <w:szCs w:val="24"/>
        </w:rPr>
        <w:t xml:space="preserve"> en el año 2011 para estudiantes universitarios. Esta escala estima factores cognitivos y emocionales de la empatía, con 28 ítems agrupados en cuatro </w:t>
      </w:r>
      <w:proofErr w:type="spellStart"/>
      <w:r w:rsidR="00FB6109" w:rsidRPr="00B86EC4">
        <w:rPr>
          <w:rFonts w:ascii="Times New Roman" w:hAnsi="Times New Roman" w:cs="Times New Roman"/>
          <w:sz w:val="24"/>
          <w:szCs w:val="24"/>
        </w:rPr>
        <w:t>subescalas</w:t>
      </w:r>
      <w:proofErr w:type="spellEnd"/>
      <w:r w:rsidR="00FB6109" w:rsidRPr="00B86EC4">
        <w:rPr>
          <w:rFonts w:ascii="Times New Roman" w:hAnsi="Times New Roman" w:cs="Times New Roman"/>
          <w:sz w:val="24"/>
          <w:szCs w:val="24"/>
        </w:rPr>
        <w:t>: To</w:t>
      </w:r>
      <w:r w:rsidR="00F87C56" w:rsidRPr="00B86EC4">
        <w:rPr>
          <w:rFonts w:ascii="Times New Roman" w:hAnsi="Times New Roman" w:cs="Times New Roman"/>
          <w:sz w:val="24"/>
          <w:szCs w:val="24"/>
        </w:rPr>
        <w:t xml:space="preserve">ma de Perspectiva (PT), Fantasía </w:t>
      </w:r>
      <w:r w:rsidR="00FB6109" w:rsidRPr="00B86EC4">
        <w:rPr>
          <w:rFonts w:ascii="Times New Roman" w:hAnsi="Times New Roman" w:cs="Times New Roman"/>
          <w:sz w:val="24"/>
          <w:szCs w:val="24"/>
        </w:rPr>
        <w:t>(FS), Preocupación empática (EC) y Malestar Interpersonal (PD). Las respuestas del cuestionario son en forma de</w:t>
      </w:r>
      <w:r w:rsidR="00F87C56" w:rsidRPr="00B86EC4">
        <w:rPr>
          <w:rFonts w:ascii="Times New Roman" w:hAnsi="Times New Roman" w:cs="Times New Roman"/>
          <w:sz w:val="24"/>
          <w:szCs w:val="24"/>
        </w:rPr>
        <w:t xml:space="preserve"> </w:t>
      </w:r>
      <w:proofErr w:type="spellStart"/>
      <w:r w:rsidR="00F87C56" w:rsidRPr="00B86EC4">
        <w:rPr>
          <w:rFonts w:ascii="Times New Roman" w:hAnsi="Times New Roman" w:cs="Times New Roman"/>
          <w:sz w:val="24"/>
          <w:szCs w:val="24"/>
        </w:rPr>
        <w:t>likert</w:t>
      </w:r>
      <w:proofErr w:type="spellEnd"/>
      <w:r w:rsidR="00F87C56" w:rsidRPr="00B86EC4">
        <w:rPr>
          <w:rFonts w:ascii="Times New Roman" w:hAnsi="Times New Roman" w:cs="Times New Roman"/>
          <w:sz w:val="24"/>
          <w:szCs w:val="24"/>
        </w:rPr>
        <w:t>. (Fernández, 2010</w:t>
      </w:r>
      <w:r w:rsidR="00FB6109" w:rsidRPr="00B86EC4">
        <w:rPr>
          <w:rFonts w:ascii="Times New Roman" w:hAnsi="Times New Roman" w:cs="Times New Roman"/>
          <w:sz w:val="24"/>
          <w:szCs w:val="24"/>
        </w:rPr>
        <w:t xml:space="preserve">) </w:t>
      </w:r>
    </w:p>
    <w:p w:rsidR="00B86EC4" w:rsidRPr="00B86EC4" w:rsidRDefault="00B86EC4" w:rsidP="00E30A36">
      <w:pPr>
        <w:spacing w:line="480" w:lineRule="auto"/>
        <w:ind w:firstLine="708"/>
        <w:rPr>
          <w:rFonts w:ascii="Times New Roman" w:hAnsi="Times New Roman" w:cs="Times New Roman"/>
          <w:sz w:val="24"/>
          <w:szCs w:val="24"/>
        </w:rPr>
      </w:pPr>
    </w:p>
    <w:p w:rsidR="00B86EC4" w:rsidRPr="00B86EC4" w:rsidRDefault="00B86EC4" w:rsidP="00E30A36">
      <w:pPr>
        <w:autoSpaceDE w:val="0"/>
        <w:autoSpaceDN w:val="0"/>
        <w:adjustRightInd w:val="0"/>
        <w:spacing w:after="0" w:line="480" w:lineRule="auto"/>
        <w:ind w:firstLine="708"/>
        <w:rPr>
          <w:rFonts w:ascii="Times New Roman" w:hAnsi="Times New Roman" w:cs="Times New Roman"/>
          <w:color w:val="231F20"/>
          <w:sz w:val="24"/>
          <w:szCs w:val="24"/>
        </w:rPr>
      </w:pPr>
      <w:r w:rsidRPr="00B86EC4">
        <w:rPr>
          <w:rFonts w:ascii="Times New Roman" w:hAnsi="Times New Roman" w:cs="Times New Roman"/>
          <w:color w:val="231F20"/>
          <w:sz w:val="24"/>
          <w:szCs w:val="24"/>
        </w:rPr>
        <w:t xml:space="preserve">Para medir la adicción a redes sociales, se utiliza el Cuestionario de Adicción a Redes Sociales (ARS). La valoración de los ítems se realiza a través del sistema de calificación de 5 puntos (de 0 a 4) tomando en cuenta la frecuencia desde «nunca» hasta «siempre» (Hernández, Muñiz &amp; García, 2000). El cuestionario está conformado por 3 factores o dimensiones latentes: A) Obsesión por las redes sociales. B) Falta de control personal en el uso de las redes sociales. C) Uso excesivos de las redes sociales. </w:t>
      </w:r>
    </w:p>
    <w:p w:rsidR="00B86EC4" w:rsidRDefault="00B86EC4" w:rsidP="00E30A36">
      <w:pPr>
        <w:autoSpaceDE w:val="0"/>
        <w:autoSpaceDN w:val="0"/>
        <w:adjustRightInd w:val="0"/>
        <w:spacing w:after="0" w:line="480" w:lineRule="auto"/>
        <w:rPr>
          <w:rFonts w:ascii="Times New Roman" w:hAnsi="Times New Roman" w:cs="Times New Roman"/>
          <w:color w:val="231F20"/>
          <w:sz w:val="24"/>
          <w:szCs w:val="24"/>
        </w:rPr>
      </w:pPr>
      <w:r w:rsidRPr="00B86EC4">
        <w:rPr>
          <w:rFonts w:ascii="Times New Roman" w:hAnsi="Times New Roman" w:cs="Times New Roman"/>
          <w:color w:val="231F20"/>
          <w:sz w:val="24"/>
          <w:szCs w:val="24"/>
        </w:rPr>
        <w:t xml:space="preserve">El análisis de los resultados en una primera instancia consta de un análisis preliminar que incluye análisis descriptivo de los ítems, donde se obtiene la media, desviación estándar, asimetría y </w:t>
      </w:r>
      <w:proofErr w:type="spellStart"/>
      <w:r w:rsidRPr="00B86EC4">
        <w:rPr>
          <w:rFonts w:ascii="Times New Roman" w:hAnsi="Times New Roman" w:cs="Times New Roman"/>
          <w:color w:val="231F20"/>
          <w:sz w:val="24"/>
          <w:szCs w:val="24"/>
        </w:rPr>
        <w:t>curtosis</w:t>
      </w:r>
      <w:proofErr w:type="spellEnd"/>
      <w:r w:rsidRPr="00B86EC4">
        <w:rPr>
          <w:rFonts w:ascii="Times New Roman" w:hAnsi="Times New Roman" w:cs="Times New Roman"/>
          <w:color w:val="231F20"/>
          <w:sz w:val="24"/>
          <w:szCs w:val="24"/>
        </w:rPr>
        <w:t xml:space="preserve"> de cada uno de ellos. Y análisis de </w:t>
      </w:r>
      <w:proofErr w:type="spellStart"/>
      <w:r w:rsidRPr="00B86EC4">
        <w:rPr>
          <w:rFonts w:ascii="Times New Roman" w:hAnsi="Times New Roman" w:cs="Times New Roman"/>
          <w:color w:val="231F20"/>
          <w:sz w:val="24"/>
          <w:szCs w:val="24"/>
        </w:rPr>
        <w:t>multicolinealidad</w:t>
      </w:r>
      <w:proofErr w:type="spellEnd"/>
      <w:r w:rsidRPr="00B86EC4">
        <w:rPr>
          <w:rFonts w:ascii="Times New Roman" w:hAnsi="Times New Roman" w:cs="Times New Roman"/>
          <w:color w:val="231F20"/>
          <w:sz w:val="24"/>
          <w:szCs w:val="24"/>
        </w:rPr>
        <w:t xml:space="preserve"> de los ítems. Luego en una segunda epata se realiza un análisis factorial exploratorio, análisis de confiabilidad y análisis factorial confirmatorio.</w:t>
      </w:r>
    </w:p>
    <w:p w:rsidR="00E30A36" w:rsidRPr="00B86EC4" w:rsidRDefault="00E30A36" w:rsidP="00E30A36">
      <w:pPr>
        <w:autoSpaceDE w:val="0"/>
        <w:autoSpaceDN w:val="0"/>
        <w:adjustRightInd w:val="0"/>
        <w:spacing w:after="0" w:line="480" w:lineRule="auto"/>
        <w:rPr>
          <w:rFonts w:ascii="Times New Roman" w:hAnsi="Times New Roman" w:cs="Times New Roman"/>
          <w:color w:val="231F20"/>
          <w:sz w:val="24"/>
          <w:szCs w:val="24"/>
        </w:rPr>
      </w:pPr>
    </w:p>
    <w:p w:rsidR="00CB530D" w:rsidRPr="00B86EC4" w:rsidRDefault="00B86EC4" w:rsidP="00E30A36">
      <w:pPr>
        <w:spacing w:line="480" w:lineRule="auto"/>
        <w:ind w:firstLine="708"/>
        <w:rPr>
          <w:rFonts w:ascii="Times New Roman" w:hAnsi="Times New Roman" w:cs="Times New Roman"/>
          <w:sz w:val="24"/>
          <w:szCs w:val="24"/>
        </w:rPr>
      </w:pPr>
      <w:r w:rsidRPr="00B86EC4">
        <w:rPr>
          <w:rFonts w:ascii="Times New Roman" w:hAnsi="Times New Roman" w:cs="Times New Roman"/>
          <w:color w:val="231F20"/>
          <w:sz w:val="24"/>
          <w:szCs w:val="24"/>
        </w:rPr>
        <w:t>El instrumento aporta evidencias de validez de constructo, bajo el modelo de la teoría clásica de los test a través del análisis factorial confirmatorio</w:t>
      </w:r>
      <w:r w:rsidR="00CB530D" w:rsidRPr="00B86EC4">
        <w:rPr>
          <w:rFonts w:ascii="Times New Roman" w:hAnsi="Times New Roman" w:cs="Times New Roman"/>
          <w:sz w:val="24"/>
          <w:szCs w:val="24"/>
        </w:rPr>
        <w:t>.</w:t>
      </w:r>
    </w:p>
    <w:p w:rsidR="00CB530D" w:rsidRPr="00B86EC4" w:rsidRDefault="00CB530D" w:rsidP="00E30A36">
      <w:pPr>
        <w:spacing w:line="480" w:lineRule="auto"/>
        <w:rPr>
          <w:rFonts w:ascii="Times New Roman" w:hAnsi="Times New Roman" w:cs="Times New Roman"/>
          <w:b/>
          <w:sz w:val="24"/>
          <w:szCs w:val="24"/>
        </w:rPr>
      </w:pPr>
      <w:r w:rsidRPr="00B86EC4">
        <w:rPr>
          <w:rFonts w:ascii="Times New Roman" w:hAnsi="Times New Roman" w:cs="Times New Roman"/>
          <w:b/>
          <w:sz w:val="24"/>
          <w:szCs w:val="24"/>
        </w:rPr>
        <w:lastRenderedPageBreak/>
        <w:t>P</w:t>
      </w:r>
      <w:r w:rsidR="001F26B9">
        <w:rPr>
          <w:rFonts w:ascii="Times New Roman" w:hAnsi="Times New Roman" w:cs="Times New Roman"/>
          <w:b/>
          <w:sz w:val="24"/>
          <w:szCs w:val="24"/>
        </w:rPr>
        <w:t>rocedimientos</w:t>
      </w:r>
    </w:p>
    <w:p w:rsidR="00CB530D" w:rsidRPr="00B86EC4"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La presente investigación tendrá una duración de tres meses, en el primer mes se llevaran a cabo las presentaciones y reuniones respectivas con los rectores o encargados de los colegios particulares de Viña del Mar seleccionados para la investigación, con el fin de contar con la autorización respectiva para la aplicación de los instrumentos de recolección de datos. </w:t>
      </w:r>
      <w:r w:rsidR="00F87C56" w:rsidRPr="00B86EC4">
        <w:rPr>
          <w:rFonts w:ascii="Times New Roman" w:hAnsi="Times New Roman" w:cs="Times New Roman"/>
          <w:sz w:val="24"/>
          <w:szCs w:val="24"/>
        </w:rPr>
        <w:t>Al segundo mes,</w:t>
      </w:r>
      <w:r w:rsidR="00836B48" w:rsidRPr="00B86EC4">
        <w:rPr>
          <w:rFonts w:ascii="Times New Roman" w:hAnsi="Times New Roman" w:cs="Times New Roman"/>
          <w:sz w:val="24"/>
          <w:szCs w:val="24"/>
        </w:rPr>
        <w:t xml:space="preserve"> </w:t>
      </w:r>
      <w:r w:rsidR="00F87C56" w:rsidRPr="00B86EC4">
        <w:rPr>
          <w:rFonts w:ascii="Times New Roman" w:hAnsi="Times New Roman" w:cs="Times New Roman"/>
          <w:sz w:val="24"/>
          <w:szCs w:val="24"/>
        </w:rPr>
        <w:t>una vez conseguidas las autorizaciones se procederá a la aplicación de los instrumentos a los alumnos seleccionados desde la población entregándose las cartas respectivas de consentimiento para su participación voluntaria.</w:t>
      </w:r>
      <w:r w:rsidR="00836B48" w:rsidRPr="00B86EC4">
        <w:rPr>
          <w:rFonts w:ascii="Times New Roman" w:hAnsi="Times New Roman" w:cs="Times New Roman"/>
          <w:sz w:val="24"/>
          <w:szCs w:val="24"/>
        </w:rPr>
        <w:t xml:space="preserve"> E</w:t>
      </w:r>
      <w:r w:rsidR="00F87C56" w:rsidRPr="00B86EC4">
        <w:rPr>
          <w:rFonts w:ascii="Times New Roman" w:hAnsi="Times New Roman" w:cs="Times New Roman"/>
          <w:sz w:val="24"/>
          <w:szCs w:val="24"/>
        </w:rPr>
        <w:t>n las tres últimas semanas del proceso total de duración de la investigación se analizarán los datos recolectados a través del sistema estadístico denominado SPSS.</w:t>
      </w:r>
    </w:p>
    <w:p w:rsidR="00B86EC4" w:rsidRPr="00B86EC4" w:rsidRDefault="00B86EC4" w:rsidP="00E30A36">
      <w:pPr>
        <w:spacing w:line="480" w:lineRule="auto"/>
        <w:rPr>
          <w:rFonts w:ascii="Times New Roman" w:hAnsi="Times New Roman" w:cs="Times New Roman"/>
          <w:sz w:val="24"/>
          <w:szCs w:val="24"/>
        </w:rPr>
      </w:pPr>
    </w:p>
    <w:p w:rsidR="00CB530D" w:rsidRPr="00B86EC4" w:rsidRDefault="001F26B9" w:rsidP="00E30A36">
      <w:pPr>
        <w:spacing w:line="480" w:lineRule="auto"/>
        <w:rPr>
          <w:rFonts w:ascii="Times New Roman" w:hAnsi="Times New Roman" w:cs="Times New Roman"/>
          <w:b/>
          <w:sz w:val="24"/>
          <w:szCs w:val="24"/>
        </w:rPr>
      </w:pPr>
      <w:r>
        <w:rPr>
          <w:rFonts w:ascii="Times New Roman" w:hAnsi="Times New Roman" w:cs="Times New Roman"/>
          <w:b/>
          <w:sz w:val="24"/>
          <w:szCs w:val="24"/>
        </w:rPr>
        <w:t>Aspectos Éticos</w:t>
      </w:r>
    </w:p>
    <w:p w:rsidR="00CB530D" w:rsidRPr="00B86EC4"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Cada participante recibirá un consentimiento por escrito, del cual puede o no estar de acuerdo, con las especificaciones y pasos a seguir de la investigación. Estos tienen derecho a retirarse de la investigación sin mayor explicación y sin que cause un perjuicio para ellos o para el desarrollo de la presente investigación. Esta información contendrá además el tratamiento confidencial de los datos y se les informará que el motivo para el cual se está recabando la información es con fines académicos.</w:t>
      </w:r>
    </w:p>
    <w:p w:rsidR="00B86EC4" w:rsidRPr="00B86EC4" w:rsidRDefault="00B86EC4" w:rsidP="00E30A36">
      <w:pPr>
        <w:spacing w:line="480" w:lineRule="auto"/>
        <w:rPr>
          <w:rFonts w:ascii="Times New Roman" w:hAnsi="Times New Roman" w:cs="Times New Roman"/>
          <w:sz w:val="24"/>
          <w:szCs w:val="24"/>
        </w:rPr>
      </w:pPr>
    </w:p>
    <w:p w:rsidR="00E30A36" w:rsidRDefault="00E30A36" w:rsidP="00E30A36">
      <w:pPr>
        <w:spacing w:line="480" w:lineRule="auto"/>
        <w:jc w:val="center"/>
        <w:rPr>
          <w:rFonts w:ascii="Times New Roman" w:hAnsi="Times New Roman" w:cs="Times New Roman"/>
          <w:b/>
          <w:sz w:val="24"/>
          <w:szCs w:val="24"/>
        </w:rPr>
      </w:pPr>
    </w:p>
    <w:p w:rsidR="00E30A36" w:rsidRDefault="00E30A36" w:rsidP="00E30A36">
      <w:pPr>
        <w:spacing w:line="480" w:lineRule="auto"/>
        <w:jc w:val="center"/>
        <w:rPr>
          <w:rFonts w:ascii="Times New Roman" w:hAnsi="Times New Roman" w:cs="Times New Roman"/>
          <w:b/>
          <w:sz w:val="24"/>
          <w:szCs w:val="24"/>
        </w:rPr>
      </w:pPr>
    </w:p>
    <w:p w:rsidR="00CB530D" w:rsidRPr="00B86EC4" w:rsidRDefault="001F26B9" w:rsidP="00E30A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Marco Metodológico Cualitativo</w:t>
      </w:r>
    </w:p>
    <w:p w:rsidR="00CB530D" w:rsidRPr="00B86EC4" w:rsidRDefault="00CB530D" w:rsidP="00E30A36">
      <w:pPr>
        <w:spacing w:line="480" w:lineRule="auto"/>
        <w:rPr>
          <w:rFonts w:ascii="Times New Roman" w:hAnsi="Times New Roman" w:cs="Times New Roman"/>
          <w:b/>
          <w:sz w:val="24"/>
          <w:szCs w:val="24"/>
        </w:rPr>
      </w:pPr>
      <w:r w:rsidRPr="00B86EC4">
        <w:rPr>
          <w:rFonts w:ascii="Times New Roman" w:hAnsi="Times New Roman" w:cs="Times New Roman"/>
          <w:b/>
          <w:sz w:val="24"/>
          <w:szCs w:val="24"/>
        </w:rPr>
        <w:t>E</w:t>
      </w:r>
      <w:r w:rsidR="001F26B9">
        <w:rPr>
          <w:rFonts w:ascii="Times New Roman" w:hAnsi="Times New Roman" w:cs="Times New Roman"/>
          <w:b/>
          <w:sz w:val="24"/>
          <w:szCs w:val="24"/>
        </w:rPr>
        <w:t>nfoque</w:t>
      </w:r>
    </w:p>
    <w:p w:rsidR="00CB530D"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El enfoque es cualitativo, ya que pretende comprender y profundizar en el uso de las redes sociales y el desarrollo de empatía, de acuerdo a las circunstancias del ambiente y el normal funcionamiento de los colegios particulares de Viña del Mar.</w:t>
      </w:r>
    </w:p>
    <w:p w:rsidR="001F26B9" w:rsidRPr="00B86EC4" w:rsidRDefault="001F26B9" w:rsidP="00E30A36">
      <w:pPr>
        <w:spacing w:line="480" w:lineRule="auto"/>
        <w:rPr>
          <w:rFonts w:ascii="Times New Roman" w:hAnsi="Times New Roman" w:cs="Times New Roman"/>
          <w:sz w:val="24"/>
          <w:szCs w:val="24"/>
        </w:rPr>
      </w:pPr>
    </w:p>
    <w:p w:rsidR="00CB530D" w:rsidRPr="00B86EC4" w:rsidRDefault="00CB530D" w:rsidP="00E30A36">
      <w:pPr>
        <w:spacing w:line="480" w:lineRule="auto"/>
        <w:rPr>
          <w:rFonts w:ascii="Times New Roman" w:hAnsi="Times New Roman" w:cs="Times New Roman"/>
          <w:b/>
          <w:sz w:val="24"/>
          <w:szCs w:val="24"/>
        </w:rPr>
      </w:pPr>
      <w:r w:rsidRPr="00B86EC4">
        <w:rPr>
          <w:rFonts w:ascii="Times New Roman" w:hAnsi="Times New Roman" w:cs="Times New Roman"/>
          <w:b/>
          <w:sz w:val="24"/>
          <w:szCs w:val="24"/>
        </w:rPr>
        <w:t>D</w:t>
      </w:r>
      <w:r w:rsidR="001F26B9">
        <w:rPr>
          <w:rFonts w:ascii="Times New Roman" w:hAnsi="Times New Roman" w:cs="Times New Roman"/>
          <w:b/>
          <w:sz w:val="24"/>
          <w:szCs w:val="24"/>
        </w:rPr>
        <w:t>iseño</w:t>
      </w:r>
    </w:p>
    <w:p w:rsidR="00CB530D"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Es un diseño fenomenológico ya se pretende conocer las experiencias subjetivas e individuales de los adolescentes de colegios particulares de Viña del Mar, profundizando en ellas en un momento determinado.</w:t>
      </w:r>
    </w:p>
    <w:p w:rsidR="001F26B9" w:rsidRPr="00B86EC4" w:rsidRDefault="001F26B9" w:rsidP="00E30A36">
      <w:pPr>
        <w:spacing w:line="480" w:lineRule="auto"/>
        <w:rPr>
          <w:rFonts w:ascii="Times New Roman" w:hAnsi="Times New Roman" w:cs="Times New Roman"/>
          <w:sz w:val="24"/>
          <w:szCs w:val="24"/>
        </w:rPr>
      </w:pPr>
    </w:p>
    <w:p w:rsidR="00CB530D" w:rsidRPr="00B86EC4" w:rsidRDefault="00CB530D" w:rsidP="00E30A36">
      <w:pPr>
        <w:spacing w:line="480" w:lineRule="auto"/>
        <w:rPr>
          <w:rFonts w:ascii="Times New Roman" w:hAnsi="Times New Roman" w:cs="Times New Roman"/>
          <w:b/>
          <w:sz w:val="24"/>
          <w:szCs w:val="24"/>
        </w:rPr>
      </w:pPr>
      <w:r w:rsidRPr="00B86EC4">
        <w:rPr>
          <w:rFonts w:ascii="Times New Roman" w:hAnsi="Times New Roman" w:cs="Times New Roman"/>
          <w:b/>
          <w:sz w:val="24"/>
          <w:szCs w:val="24"/>
        </w:rPr>
        <w:t>P</w:t>
      </w:r>
      <w:r w:rsidR="001F26B9">
        <w:rPr>
          <w:rFonts w:ascii="Times New Roman" w:hAnsi="Times New Roman" w:cs="Times New Roman"/>
          <w:b/>
          <w:sz w:val="24"/>
          <w:szCs w:val="24"/>
        </w:rPr>
        <w:t>articipantes</w:t>
      </w:r>
    </w:p>
    <w:p w:rsidR="00CB530D" w:rsidRPr="00B86EC4" w:rsidRDefault="00CB530D"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Los participantes son adolescentes entre 14 y 16 años que se encuentren </w:t>
      </w:r>
      <w:r w:rsidR="00202758" w:rsidRPr="00B86EC4">
        <w:rPr>
          <w:rFonts w:ascii="Times New Roman" w:hAnsi="Times New Roman" w:cs="Times New Roman"/>
          <w:sz w:val="24"/>
          <w:szCs w:val="24"/>
        </w:rPr>
        <w:t>cursando primer año medio en el colegio Alemán de Viña del Mar, cuya población es de 83 alumnos y la muestra de 69</w:t>
      </w:r>
      <w:r w:rsidRPr="00B86EC4">
        <w:rPr>
          <w:rFonts w:ascii="Times New Roman" w:hAnsi="Times New Roman" w:cs="Times New Roman"/>
          <w:sz w:val="24"/>
          <w:szCs w:val="24"/>
        </w:rPr>
        <w:t>. La muestra será no probabilística por conveniencia.</w:t>
      </w:r>
    </w:p>
    <w:p w:rsidR="00DA182A" w:rsidRDefault="00DA182A" w:rsidP="00DA182A">
      <w:pPr>
        <w:spacing w:line="480" w:lineRule="auto"/>
        <w:rPr>
          <w:rFonts w:ascii="Times New Roman" w:hAnsi="Times New Roman" w:cs="Times New Roman"/>
          <w:sz w:val="24"/>
          <w:szCs w:val="24"/>
        </w:rPr>
      </w:pPr>
    </w:p>
    <w:p w:rsidR="00836B48" w:rsidRPr="00B86EC4" w:rsidRDefault="009E3E99" w:rsidP="00DA182A">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Criterios de inclusión.</w:t>
      </w:r>
    </w:p>
    <w:p w:rsidR="00836B48" w:rsidRPr="00B86EC4" w:rsidRDefault="00836B48" w:rsidP="00E30A36">
      <w:pPr>
        <w:pStyle w:val="Prrafodelista"/>
        <w:numPr>
          <w:ilvl w:val="0"/>
          <w:numId w:val="8"/>
        </w:numPr>
        <w:spacing w:line="480" w:lineRule="auto"/>
        <w:rPr>
          <w:rFonts w:ascii="Times New Roman" w:hAnsi="Times New Roman" w:cs="Times New Roman"/>
          <w:b/>
          <w:sz w:val="24"/>
          <w:szCs w:val="24"/>
        </w:rPr>
      </w:pPr>
      <w:r w:rsidRPr="00B86EC4">
        <w:rPr>
          <w:rFonts w:ascii="Times New Roman" w:hAnsi="Times New Roman" w:cs="Times New Roman"/>
          <w:sz w:val="24"/>
          <w:szCs w:val="24"/>
        </w:rPr>
        <w:t>Alumnos de primer año medio de colegios particulares de Viña del Mar.</w:t>
      </w:r>
    </w:p>
    <w:p w:rsidR="00836B48" w:rsidRPr="00B86EC4" w:rsidRDefault="00836B48" w:rsidP="00E30A36">
      <w:pPr>
        <w:pStyle w:val="Prrafodelista"/>
        <w:numPr>
          <w:ilvl w:val="0"/>
          <w:numId w:val="8"/>
        </w:numPr>
        <w:spacing w:line="480" w:lineRule="auto"/>
        <w:rPr>
          <w:rFonts w:ascii="Times New Roman" w:hAnsi="Times New Roman" w:cs="Times New Roman"/>
          <w:b/>
          <w:sz w:val="24"/>
          <w:szCs w:val="24"/>
        </w:rPr>
      </w:pPr>
      <w:r w:rsidRPr="00B86EC4">
        <w:rPr>
          <w:rFonts w:ascii="Times New Roman" w:hAnsi="Times New Roman" w:cs="Times New Roman"/>
          <w:sz w:val="24"/>
          <w:szCs w:val="24"/>
        </w:rPr>
        <w:t>Edad entre 14 y 16 años.</w:t>
      </w:r>
    </w:p>
    <w:p w:rsidR="005456F3" w:rsidRPr="00B86EC4" w:rsidRDefault="005456F3" w:rsidP="00E30A36">
      <w:pPr>
        <w:pStyle w:val="Prrafodelista"/>
        <w:numPr>
          <w:ilvl w:val="0"/>
          <w:numId w:val="8"/>
        </w:numPr>
        <w:spacing w:line="480" w:lineRule="auto"/>
        <w:rPr>
          <w:rFonts w:ascii="Times New Roman" w:hAnsi="Times New Roman" w:cs="Times New Roman"/>
          <w:b/>
          <w:sz w:val="24"/>
          <w:szCs w:val="24"/>
        </w:rPr>
      </w:pPr>
      <w:r w:rsidRPr="00B86EC4">
        <w:rPr>
          <w:rFonts w:ascii="Times New Roman" w:hAnsi="Times New Roman" w:cs="Times New Roman"/>
          <w:sz w:val="24"/>
          <w:szCs w:val="24"/>
        </w:rPr>
        <w:lastRenderedPageBreak/>
        <w:t>Alumnos que declaren utilizar redes sociales.</w:t>
      </w:r>
    </w:p>
    <w:p w:rsidR="00836B48" w:rsidRPr="00B86EC4" w:rsidRDefault="00836B48" w:rsidP="00E30A36">
      <w:pPr>
        <w:spacing w:line="480" w:lineRule="auto"/>
        <w:rPr>
          <w:rFonts w:ascii="Times New Roman" w:hAnsi="Times New Roman" w:cs="Times New Roman"/>
          <w:b/>
          <w:sz w:val="24"/>
          <w:szCs w:val="24"/>
        </w:rPr>
      </w:pPr>
    </w:p>
    <w:p w:rsidR="005456F3" w:rsidRPr="00B86EC4" w:rsidRDefault="009E3E99" w:rsidP="00DA182A">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Criterios de Exclusión.</w:t>
      </w:r>
    </w:p>
    <w:p w:rsidR="005456F3" w:rsidRPr="00B86EC4" w:rsidRDefault="005456F3" w:rsidP="00E30A36">
      <w:pPr>
        <w:pStyle w:val="Prrafodelista"/>
        <w:numPr>
          <w:ilvl w:val="0"/>
          <w:numId w:val="9"/>
        </w:numPr>
        <w:spacing w:line="480" w:lineRule="auto"/>
        <w:rPr>
          <w:rFonts w:ascii="Times New Roman" w:hAnsi="Times New Roman" w:cs="Times New Roman"/>
          <w:sz w:val="24"/>
          <w:szCs w:val="24"/>
        </w:rPr>
      </w:pPr>
      <w:r w:rsidRPr="00B86EC4">
        <w:rPr>
          <w:rFonts w:ascii="Times New Roman" w:hAnsi="Times New Roman" w:cs="Times New Roman"/>
          <w:sz w:val="24"/>
          <w:szCs w:val="24"/>
        </w:rPr>
        <w:t>Alumnos de primer año medio mayores de 16 años.</w:t>
      </w:r>
    </w:p>
    <w:p w:rsidR="005456F3" w:rsidRPr="00B86EC4" w:rsidRDefault="005456F3" w:rsidP="00E30A36">
      <w:pPr>
        <w:pStyle w:val="Prrafodelista"/>
        <w:numPr>
          <w:ilvl w:val="0"/>
          <w:numId w:val="9"/>
        </w:numPr>
        <w:spacing w:line="480" w:lineRule="auto"/>
        <w:rPr>
          <w:rFonts w:ascii="Times New Roman" w:hAnsi="Times New Roman" w:cs="Times New Roman"/>
          <w:sz w:val="24"/>
          <w:szCs w:val="24"/>
        </w:rPr>
      </w:pPr>
      <w:r w:rsidRPr="00B86EC4">
        <w:rPr>
          <w:rFonts w:ascii="Times New Roman" w:hAnsi="Times New Roman" w:cs="Times New Roman"/>
          <w:sz w:val="24"/>
          <w:szCs w:val="24"/>
        </w:rPr>
        <w:t>Alumnos de colegios subvencionados o municipales.</w:t>
      </w:r>
    </w:p>
    <w:p w:rsidR="005456F3" w:rsidRPr="00B86EC4" w:rsidRDefault="005456F3" w:rsidP="00E30A36">
      <w:pPr>
        <w:pStyle w:val="Prrafodelista"/>
        <w:numPr>
          <w:ilvl w:val="0"/>
          <w:numId w:val="9"/>
        </w:numPr>
        <w:spacing w:line="480" w:lineRule="auto"/>
        <w:rPr>
          <w:rFonts w:ascii="Times New Roman" w:hAnsi="Times New Roman" w:cs="Times New Roman"/>
          <w:sz w:val="24"/>
          <w:szCs w:val="24"/>
        </w:rPr>
      </w:pPr>
      <w:r w:rsidRPr="00B86EC4">
        <w:rPr>
          <w:rFonts w:ascii="Times New Roman" w:hAnsi="Times New Roman" w:cs="Times New Roman"/>
          <w:sz w:val="24"/>
          <w:szCs w:val="24"/>
        </w:rPr>
        <w:t>Alumnos que declaren no utilizar redes sociales.</w:t>
      </w:r>
    </w:p>
    <w:p w:rsidR="009E3E99" w:rsidRDefault="009E3E99" w:rsidP="00E30A36">
      <w:pPr>
        <w:spacing w:line="480" w:lineRule="auto"/>
        <w:rPr>
          <w:rFonts w:ascii="Times New Roman" w:hAnsi="Times New Roman" w:cs="Times New Roman"/>
          <w:b/>
          <w:sz w:val="24"/>
          <w:szCs w:val="24"/>
        </w:rPr>
      </w:pPr>
    </w:p>
    <w:p w:rsidR="00CB530D" w:rsidRPr="00B86EC4" w:rsidRDefault="009E3E99" w:rsidP="00E30A36">
      <w:pPr>
        <w:spacing w:line="480" w:lineRule="auto"/>
        <w:rPr>
          <w:rFonts w:ascii="Times New Roman" w:hAnsi="Times New Roman" w:cs="Times New Roman"/>
          <w:b/>
          <w:sz w:val="24"/>
          <w:szCs w:val="24"/>
        </w:rPr>
      </w:pPr>
      <w:r>
        <w:rPr>
          <w:rFonts w:ascii="Times New Roman" w:hAnsi="Times New Roman" w:cs="Times New Roman"/>
          <w:b/>
          <w:sz w:val="24"/>
          <w:szCs w:val="24"/>
        </w:rPr>
        <w:t>Definición de Variables</w:t>
      </w:r>
    </w:p>
    <w:p w:rsidR="00C167B2" w:rsidRPr="00B86EC4" w:rsidRDefault="00C167B2" w:rsidP="00E30A36">
      <w:pPr>
        <w:spacing w:line="480" w:lineRule="auto"/>
        <w:rPr>
          <w:rFonts w:ascii="Times New Roman" w:hAnsi="Times New Roman" w:cs="Times New Roman"/>
          <w:b/>
          <w:sz w:val="24"/>
          <w:szCs w:val="24"/>
        </w:rPr>
      </w:pPr>
    </w:p>
    <w:p w:rsidR="00CB530D" w:rsidRPr="00B86EC4" w:rsidRDefault="009E3E99" w:rsidP="00E30A36">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Redes sociales.</w:t>
      </w:r>
    </w:p>
    <w:p w:rsidR="00C167B2" w:rsidRDefault="00545668"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     Son los sitios con portales web que permiten la creación de un perfil público o </w:t>
      </w:r>
      <w:proofErr w:type="spellStart"/>
      <w:r w:rsidRPr="00B86EC4">
        <w:rPr>
          <w:rFonts w:ascii="Times New Roman" w:hAnsi="Times New Roman" w:cs="Times New Roman"/>
          <w:sz w:val="24"/>
          <w:szCs w:val="24"/>
        </w:rPr>
        <w:t>semi</w:t>
      </w:r>
      <w:proofErr w:type="spellEnd"/>
      <w:r w:rsidRPr="00B86EC4">
        <w:rPr>
          <w:rFonts w:ascii="Times New Roman" w:hAnsi="Times New Roman" w:cs="Times New Roman"/>
          <w:sz w:val="24"/>
          <w:szCs w:val="24"/>
        </w:rPr>
        <w:t xml:space="preserve"> público a través del cual pueden crear enlaces con distintos usuarios para compartir </w:t>
      </w:r>
      <w:r w:rsidR="00017547" w:rsidRPr="00B86EC4">
        <w:rPr>
          <w:rFonts w:ascii="Times New Roman" w:hAnsi="Times New Roman" w:cs="Times New Roman"/>
          <w:sz w:val="24"/>
          <w:szCs w:val="24"/>
        </w:rPr>
        <w:t>su información</w:t>
      </w:r>
      <w:r w:rsidRPr="00B86EC4">
        <w:rPr>
          <w:rFonts w:ascii="Times New Roman" w:hAnsi="Times New Roman" w:cs="Times New Roman"/>
          <w:sz w:val="24"/>
          <w:szCs w:val="24"/>
        </w:rPr>
        <w:t xml:space="preserve"> (</w:t>
      </w:r>
      <w:proofErr w:type="spellStart"/>
      <w:r w:rsidRPr="00B86EC4">
        <w:rPr>
          <w:rFonts w:ascii="Times New Roman" w:hAnsi="Times New Roman" w:cs="Times New Roman"/>
          <w:sz w:val="24"/>
          <w:szCs w:val="24"/>
        </w:rPr>
        <w:t>Boyd</w:t>
      </w:r>
      <w:proofErr w:type="spellEnd"/>
      <w:r w:rsidRPr="00B86EC4">
        <w:rPr>
          <w:rFonts w:ascii="Times New Roman" w:hAnsi="Times New Roman" w:cs="Times New Roman"/>
          <w:sz w:val="24"/>
          <w:szCs w:val="24"/>
        </w:rPr>
        <w:t xml:space="preserve"> y </w:t>
      </w:r>
      <w:proofErr w:type="spellStart"/>
      <w:r w:rsidRPr="00B86EC4">
        <w:rPr>
          <w:rFonts w:ascii="Times New Roman" w:hAnsi="Times New Roman" w:cs="Times New Roman"/>
          <w:sz w:val="24"/>
          <w:szCs w:val="24"/>
        </w:rPr>
        <w:t>Ellison</w:t>
      </w:r>
      <w:proofErr w:type="spellEnd"/>
      <w:r w:rsidRPr="00B86EC4">
        <w:rPr>
          <w:rFonts w:ascii="Times New Roman" w:hAnsi="Times New Roman" w:cs="Times New Roman"/>
          <w:sz w:val="24"/>
          <w:szCs w:val="24"/>
        </w:rPr>
        <w:t>, 2007).</w:t>
      </w:r>
    </w:p>
    <w:p w:rsidR="009E3E99" w:rsidRPr="00B86EC4" w:rsidRDefault="009E3E99" w:rsidP="00E30A36">
      <w:pPr>
        <w:spacing w:line="480" w:lineRule="auto"/>
        <w:rPr>
          <w:rFonts w:ascii="Times New Roman" w:hAnsi="Times New Roman" w:cs="Times New Roman"/>
          <w:sz w:val="24"/>
          <w:szCs w:val="24"/>
        </w:rPr>
      </w:pPr>
    </w:p>
    <w:p w:rsidR="00E76075" w:rsidRPr="00B86EC4" w:rsidRDefault="009E3E99" w:rsidP="00E30A36">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Empatía.</w:t>
      </w:r>
    </w:p>
    <w:p w:rsidR="00E76075" w:rsidRPr="00B86EC4" w:rsidRDefault="00E76075" w:rsidP="00E30A36">
      <w:pPr>
        <w:spacing w:line="480" w:lineRule="auto"/>
        <w:ind w:firstLine="708"/>
        <w:rPr>
          <w:rFonts w:ascii="Times New Roman" w:hAnsi="Times New Roman" w:cs="Times New Roman"/>
          <w:sz w:val="24"/>
          <w:szCs w:val="24"/>
        </w:rPr>
      </w:pPr>
      <w:r w:rsidRPr="00B86EC4">
        <w:rPr>
          <w:rFonts w:ascii="Times New Roman" w:hAnsi="Times New Roman" w:cs="Times New Roman"/>
          <w:sz w:val="24"/>
          <w:szCs w:val="24"/>
        </w:rPr>
        <w:t xml:space="preserve">La empatía, según varios autores (Davis, 1996; </w:t>
      </w:r>
      <w:proofErr w:type="spellStart"/>
      <w:r w:rsidRPr="00B86EC4">
        <w:rPr>
          <w:rFonts w:ascii="Times New Roman" w:hAnsi="Times New Roman" w:cs="Times New Roman"/>
          <w:sz w:val="24"/>
          <w:szCs w:val="24"/>
        </w:rPr>
        <w:t>MacFarland</w:t>
      </w:r>
      <w:proofErr w:type="spellEnd"/>
      <w:r w:rsidRPr="00B86EC4">
        <w:rPr>
          <w:rFonts w:ascii="Times New Roman" w:hAnsi="Times New Roman" w:cs="Times New Roman"/>
          <w:sz w:val="24"/>
          <w:szCs w:val="24"/>
        </w:rPr>
        <w:t xml:space="preserve">, 2010; </w:t>
      </w:r>
      <w:proofErr w:type="spellStart"/>
      <w:r w:rsidRPr="00B86EC4">
        <w:rPr>
          <w:rFonts w:ascii="Times New Roman" w:hAnsi="Times New Roman" w:cs="Times New Roman"/>
          <w:sz w:val="24"/>
          <w:szCs w:val="24"/>
        </w:rPr>
        <w:t>Hogan</w:t>
      </w:r>
      <w:proofErr w:type="spellEnd"/>
      <w:r w:rsidRPr="00B86EC4">
        <w:rPr>
          <w:rFonts w:ascii="Times New Roman" w:hAnsi="Times New Roman" w:cs="Times New Roman"/>
          <w:sz w:val="24"/>
          <w:szCs w:val="24"/>
        </w:rPr>
        <w:t xml:space="preserve">, 1969; </w:t>
      </w:r>
      <w:proofErr w:type="spellStart"/>
      <w:r w:rsidRPr="00B86EC4">
        <w:rPr>
          <w:rFonts w:ascii="Times New Roman" w:hAnsi="Times New Roman" w:cs="Times New Roman"/>
          <w:sz w:val="24"/>
          <w:szCs w:val="24"/>
        </w:rPr>
        <w:t>Garaigordobil</w:t>
      </w:r>
      <w:proofErr w:type="spellEnd"/>
      <w:r w:rsidRPr="00B86EC4">
        <w:rPr>
          <w:rFonts w:ascii="Times New Roman" w:hAnsi="Times New Roman" w:cs="Times New Roman"/>
          <w:sz w:val="24"/>
          <w:szCs w:val="24"/>
        </w:rPr>
        <w:t xml:space="preserve"> y </w:t>
      </w:r>
      <w:proofErr w:type="spellStart"/>
      <w:r w:rsidRPr="00B86EC4">
        <w:rPr>
          <w:rFonts w:ascii="Times New Roman" w:hAnsi="Times New Roman" w:cs="Times New Roman"/>
          <w:sz w:val="24"/>
          <w:szCs w:val="24"/>
        </w:rPr>
        <w:t>Garcia</w:t>
      </w:r>
      <w:proofErr w:type="spellEnd"/>
      <w:r w:rsidRPr="00B86EC4">
        <w:rPr>
          <w:rFonts w:ascii="Times New Roman" w:hAnsi="Times New Roman" w:cs="Times New Roman"/>
          <w:sz w:val="24"/>
          <w:szCs w:val="24"/>
        </w:rPr>
        <w:t xml:space="preserve">, 2006) se puede entender como una serie de constructos a través de los cuales un individuo puede ponerse en el lugar del otro, tanto en la emoción como en la </w:t>
      </w:r>
      <w:r w:rsidRPr="00B86EC4">
        <w:rPr>
          <w:rFonts w:ascii="Times New Roman" w:hAnsi="Times New Roman" w:cs="Times New Roman"/>
          <w:sz w:val="24"/>
          <w:szCs w:val="24"/>
        </w:rPr>
        <w:lastRenderedPageBreak/>
        <w:t>cognición, sentir e imaginar cual es el sentimiento o actitud que tiene ese otro, y hallando una relación negativa entre empatía y agresividad (</w:t>
      </w:r>
      <w:proofErr w:type="spellStart"/>
      <w:r w:rsidRPr="00B86EC4">
        <w:rPr>
          <w:rFonts w:ascii="Times New Roman" w:hAnsi="Times New Roman" w:cs="Times New Roman"/>
          <w:sz w:val="24"/>
          <w:szCs w:val="24"/>
        </w:rPr>
        <w:t>Lacovella</w:t>
      </w:r>
      <w:proofErr w:type="spellEnd"/>
      <w:r w:rsidRPr="00B86EC4">
        <w:rPr>
          <w:rFonts w:ascii="Times New Roman" w:hAnsi="Times New Roman" w:cs="Times New Roman"/>
          <w:sz w:val="24"/>
          <w:szCs w:val="24"/>
        </w:rPr>
        <w:t>, Díaz-</w:t>
      </w:r>
      <w:proofErr w:type="spellStart"/>
      <w:r w:rsidRPr="00B86EC4">
        <w:rPr>
          <w:rFonts w:ascii="Times New Roman" w:hAnsi="Times New Roman" w:cs="Times New Roman"/>
          <w:sz w:val="24"/>
          <w:szCs w:val="24"/>
        </w:rPr>
        <w:t>Lazaro</w:t>
      </w:r>
      <w:proofErr w:type="spellEnd"/>
      <w:r w:rsidRPr="00B86EC4">
        <w:rPr>
          <w:rFonts w:ascii="Times New Roman" w:hAnsi="Times New Roman" w:cs="Times New Roman"/>
          <w:sz w:val="24"/>
          <w:szCs w:val="24"/>
        </w:rPr>
        <w:t xml:space="preserve"> y </w:t>
      </w:r>
      <w:proofErr w:type="spellStart"/>
      <w:r w:rsidRPr="00B86EC4">
        <w:rPr>
          <w:rFonts w:ascii="Times New Roman" w:hAnsi="Times New Roman" w:cs="Times New Roman"/>
          <w:sz w:val="24"/>
          <w:szCs w:val="24"/>
        </w:rPr>
        <w:t>Richard´s</w:t>
      </w:r>
      <w:proofErr w:type="spellEnd"/>
      <w:r w:rsidRPr="00B86EC4">
        <w:rPr>
          <w:rFonts w:ascii="Times New Roman" w:hAnsi="Times New Roman" w:cs="Times New Roman"/>
          <w:sz w:val="24"/>
          <w:szCs w:val="24"/>
        </w:rPr>
        <w:t>, 2015).</w:t>
      </w:r>
    </w:p>
    <w:p w:rsidR="00E76075" w:rsidRPr="00B86EC4" w:rsidRDefault="00E76075" w:rsidP="00E30A36">
      <w:pPr>
        <w:spacing w:line="480" w:lineRule="auto"/>
        <w:rPr>
          <w:rFonts w:ascii="Times New Roman" w:hAnsi="Times New Roman" w:cs="Times New Roman"/>
          <w:b/>
          <w:sz w:val="24"/>
          <w:szCs w:val="24"/>
        </w:rPr>
      </w:pPr>
    </w:p>
    <w:p w:rsidR="00FF5D5E" w:rsidRPr="00B86EC4" w:rsidRDefault="009E3E99" w:rsidP="00E30A36">
      <w:pPr>
        <w:spacing w:line="480" w:lineRule="auto"/>
        <w:rPr>
          <w:rFonts w:ascii="Times New Roman" w:hAnsi="Times New Roman" w:cs="Times New Roman"/>
          <w:b/>
          <w:sz w:val="24"/>
          <w:szCs w:val="24"/>
        </w:rPr>
      </w:pPr>
      <w:r>
        <w:rPr>
          <w:rFonts w:ascii="Times New Roman" w:hAnsi="Times New Roman" w:cs="Times New Roman"/>
          <w:b/>
          <w:sz w:val="24"/>
          <w:szCs w:val="24"/>
        </w:rPr>
        <w:t>Materiales o Instrumentos</w:t>
      </w:r>
      <w:r w:rsidR="005456F3" w:rsidRPr="00B86EC4">
        <w:rPr>
          <w:rFonts w:ascii="Times New Roman" w:hAnsi="Times New Roman" w:cs="Times New Roman"/>
          <w:b/>
          <w:sz w:val="24"/>
          <w:szCs w:val="24"/>
        </w:rPr>
        <w:t xml:space="preserve">  </w:t>
      </w:r>
    </w:p>
    <w:p w:rsidR="00FF5D5E" w:rsidRPr="00E30A36" w:rsidRDefault="00FF5D5E" w:rsidP="00E30A36">
      <w:pPr>
        <w:spacing w:line="480" w:lineRule="auto"/>
        <w:ind w:firstLine="708"/>
        <w:rPr>
          <w:rFonts w:ascii="Times New Roman" w:hAnsi="Times New Roman" w:cs="Times New Roman"/>
          <w:sz w:val="24"/>
          <w:szCs w:val="24"/>
        </w:rPr>
      </w:pPr>
      <w:r w:rsidRPr="00E30A36">
        <w:rPr>
          <w:rFonts w:ascii="Times New Roman" w:hAnsi="Times New Roman" w:cs="Times New Roman"/>
          <w:sz w:val="24"/>
          <w:szCs w:val="24"/>
        </w:rPr>
        <w:t xml:space="preserve">Se utilizará la técnica de Grupo Focal para recoger información desde los mismos adolescentes que son el grupo de estudio. La herramienta es utilizada entendiéndola como un espacio de interacción entre el entrevistador y los participantes, donde a través de sus discursos se va tejiendo el contenido que permitirá conocer los aspectos estudiados, en este caso, la influencia de las redes sociales en la empatía de los adolescentes. Para un mejor análisis, y previa autorización de los participantes el </w:t>
      </w:r>
      <w:proofErr w:type="spellStart"/>
      <w:r w:rsidRPr="00E30A36">
        <w:rPr>
          <w:rFonts w:ascii="Times New Roman" w:hAnsi="Times New Roman" w:cs="Times New Roman"/>
          <w:sz w:val="24"/>
          <w:szCs w:val="24"/>
        </w:rPr>
        <w:t>Focus</w:t>
      </w:r>
      <w:proofErr w:type="spellEnd"/>
      <w:r w:rsidRPr="00E30A36">
        <w:rPr>
          <w:rFonts w:ascii="Times New Roman" w:hAnsi="Times New Roman" w:cs="Times New Roman"/>
          <w:sz w:val="24"/>
          <w:szCs w:val="24"/>
        </w:rPr>
        <w:t xml:space="preserve"> </w:t>
      </w:r>
      <w:proofErr w:type="spellStart"/>
      <w:r w:rsidRPr="00E30A36">
        <w:rPr>
          <w:rFonts w:ascii="Times New Roman" w:hAnsi="Times New Roman" w:cs="Times New Roman"/>
          <w:sz w:val="24"/>
          <w:szCs w:val="24"/>
        </w:rPr>
        <w:t>Group</w:t>
      </w:r>
      <w:proofErr w:type="spellEnd"/>
      <w:r w:rsidRPr="00E30A36">
        <w:rPr>
          <w:rFonts w:ascii="Times New Roman" w:hAnsi="Times New Roman" w:cs="Times New Roman"/>
          <w:sz w:val="24"/>
          <w:szCs w:val="24"/>
        </w:rPr>
        <w:t xml:space="preserve"> será grabado.</w:t>
      </w:r>
    </w:p>
    <w:p w:rsidR="00E30A36" w:rsidRPr="00E30A36" w:rsidRDefault="00E30A36" w:rsidP="00E30A36">
      <w:pPr>
        <w:spacing w:line="480" w:lineRule="auto"/>
        <w:rPr>
          <w:rFonts w:ascii="Times New Roman" w:hAnsi="Times New Roman" w:cs="Times New Roman"/>
          <w:sz w:val="24"/>
          <w:szCs w:val="24"/>
        </w:rPr>
      </w:pPr>
    </w:p>
    <w:p w:rsidR="00FF5D5E" w:rsidRPr="00E30A36" w:rsidRDefault="00FF5D5E" w:rsidP="00E30A36">
      <w:pPr>
        <w:spacing w:line="480" w:lineRule="auto"/>
        <w:ind w:firstLine="708"/>
        <w:rPr>
          <w:rFonts w:ascii="Times New Roman" w:hAnsi="Times New Roman" w:cs="Times New Roman"/>
          <w:sz w:val="24"/>
          <w:szCs w:val="24"/>
        </w:rPr>
      </w:pPr>
      <w:r w:rsidRPr="00E30A36">
        <w:rPr>
          <w:rFonts w:ascii="Times New Roman" w:hAnsi="Times New Roman" w:cs="Times New Roman"/>
          <w:sz w:val="24"/>
          <w:szCs w:val="24"/>
        </w:rPr>
        <w:t>Para Martínez-</w:t>
      </w:r>
      <w:proofErr w:type="spellStart"/>
      <w:r w:rsidRPr="00E30A36">
        <w:rPr>
          <w:rFonts w:ascii="Times New Roman" w:hAnsi="Times New Roman" w:cs="Times New Roman"/>
          <w:sz w:val="24"/>
          <w:szCs w:val="24"/>
        </w:rPr>
        <w:t>Miguelez</w:t>
      </w:r>
      <w:proofErr w:type="spellEnd"/>
      <w:r w:rsidRPr="00E30A36">
        <w:rPr>
          <w:rFonts w:ascii="Times New Roman" w:hAnsi="Times New Roman" w:cs="Times New Roman"/>
          <w:sz w:val="24"/>
          <w:szCs w:val="24"/>
        </w:rPr>
        <w:t xml:space="preserve">, el grupo focal es un método de investigación colectivista, más que individualista, y se centra en la pluralidad y variedad de las actitudes, experiencias y creencias de los participantes, y lo hace en un espacio de tiempo relativamente corto. </w:t>
      </w:r>
    </w:p>
    <w:p w:rsidR="00FF5D5E" w:rsidRPr="00E30A36" w:rsidRDefault="00FF5D5E" w:rsidP="00E30A36">
      <w:pPr>
        <w:spacing w:line="480" w:lineRule="auto"/>
        <w:rPr>
          <w:rFonts w:ascii="Times New Roman" w:hAnsi="Times New Roman" w:cs="Times New Roman"/>
          <w:sz w:val="24"/>
          <w:szCs w:val="24"/>
        </w:rPr>
      </w:pPr>
      <w:r w:rsidRPr="00E30A36">
        <w:rPr>
          <w:rFonts w:ascii="Times New Roman" w:hAnsi="Times New Roman" w:cs="Times New Roman"/>
          <w:sz w:val="24"/>
          <w:szCs w:val="24"/>
        </w:rPr>
        <w:t>Por lo tanto, escoger esta técnica de recolección de información tiene como propósito que a través de la colectividad mencionada por Martínez, los participantes lleguen a comentar y opinar incluso sobre aquellos temas más difíciles de revelar.</w:t>
      </w:r>
    </w:p>
    <w:p w:rsidR="00E30A36" w:rsidRDefault="00E30A36" w:rsidP="00E30A36">
      <w:pPr>
        <w:spacing w:line="480" w:lineRule="auto"/>
        <w:rPr>
          <w:rFonts w:ascii="Times New Roman" w:hAnsi="Times New Roman" w:cs="Times New Roman"/>
          <w:b/>
          <w:sz w:val="24"/>
          <w:szCs w:val="24"/>
        </w:rPr>
      </w:pPr>
    </w:p>
    <w:p w:rsidR="00E30A36" w:rsidRDefault="00E30A36" w:rsidP="00E30A36">
      <w:pPr>
        <w:spacing w:line="480" w:lineRule="auto"/>
        <w:rPr>
          <w:rFonts w:ascii="Times New Roman" w:hAnsi="Times New Roman" w:cs="Times New Roman"/>
          <w:b/>
          <w:sz w:val="24"/>
          <w:szCs w:val="24"/>
        </w:rPr>
      </w:pPr>
    </w:p>
    <w:p w:rsidR="00E30A36" w:rsidRDefault="00E30A36" w:rsidP="00E30A36">
      <w:pPr>
        <w:spacing w:line="480" w:lineRule="auto"/>
        <w:rPr>
          <w:rFonts w:ascii="Times New Roman" w:hAnsi="Times New Roman" w:cs="Times New Roman"/>
          <w:b/>
          <w:sz w:val="24"/>
          <w:szCs w:val="24"/>
        </w:rPr>
      </w:pPr>
    </w:p>
    <w:p w:rsidR="00E30A36" w:rsidRDefault="00CB530D" w:rsidP="00E30A36">
      <w:pPr>
        <w:spacing w:line="480" w:lineRule="auto"/>
        <w:rPr>
          <w:rFonts w:ascii="Times New Roman" w:hAnsi="Times New Roman" w:cs="Times New Roman"/>
          <w:b/>
          <w:sz w:val="24"/>
          <w:szCs w:val="24"/>
        </w:rPr>
      </w:pPr>
      <w:r w:rsidRPr="00B86EC4">
        <w:rPr>
          <w:rFonts w:ascii="Times New Roman" w:hAnsi="Times New Roman" w:cs="Times New Roman"/>
          <w:b/>
          <w:sz w:val="24"/>
          <w:szCs w:val="24"/>
        </w:rPr>
        <w:lastRenderedPageBreak/>
        <w:t>P</w:t>
      </w:r>
      <w:r w:rsidR="009E3E99">
        <w:rPr>
          <w:rFonts w:ascii="Times New Roman" w:hAnsi="Times New Roman" w:cs="Times New Roman"/>
          <w:b/>
          <w:sz w:val="24"/>
          <w:szCs w:val="24"/>
        </w:rPr>
        <w:t>rocedimientos</w:t>
      </w:r>
    </w:p>
    <w:p w:rsidR="005456F3" w:rsidRDefault="005456F3" w:rsidP="00E30A36">
      <w:pPr>
        <w:spacing w:line="480" w:lineRule="auto"/>
        <w:ind w:firstLine="708"/>
        <w:rPr>
          <w:rFonts w:ascii="Times New Roman" w:hAnsi="Times New Roman" w:cs="Times New Roman"/>
          <w:sz w:val="24"/>
          <w:szCs w:val="24"/>
        </w:rPr>
      </w:pPr>
      <w:r w:rsidRPr="00B86EC4">
        <w:rPr>
          <w:rFonts w:ascii="Times New Roman" w:hAnsi="Times New Roman" w:cs="Times New Roman"/>
          <w:sz w:val="24"/>
          <w:szCs w:val="24"/>
        </w:rPr>
        <w:t xml:space="preserve">La presente investigación tendrá una duración de tres meses, en el primer mes se llevaran a cabo las presentaciones y reuniones respectivas con los rectores o encargados de los colegios particulares de Viña del Mar seleccionados para la investigación, con el fin de contar con la autorización respectiva para la aplicación de los instrumentos de recolección de datos. Al segundo mes, una vez conseguidas las autorizaciones se procederá a conformación de los </w:t>
      </w:r>
      <w:proofErr w:type="spellStart"/>
      <w:r w:rsidRPr="00B86EC4">
        <w:rPr>
          <w:rFonts w:ascii="Times New Roman" w:hAnsi="Times New Roman" w:cs="Times New Roman"/>
          <w:sz w:val="24"/>
          <w:szCs w:val="24"/>
        </w:rPr>
        <w:t>Focus</w:t>
      </w:r>
      <w:proofErr w:type="spellEnd"/>
      <w:r w:rsidRPr="00B86EC4">
        <w:rPr>
          <w:rFonts w:ascii="Times New Roman" w:hAnsi="Times New Roman" w:cs="Times New Roman"/>
          <w:sz w:val="24"/>
          <w:szCs w:val="24"/>
        </w:rPr>
        <w:t xml:space="preserve"> </w:t>
      </w:r>
      <w:proofErr w:type="spellStart"/>
      <w:r w:rsidRPr="00B86EC4">
        <w:rPr>
          <w:rFonts w:ascii="Times New Roman" w:hAnsi="Times New Roman" w:cs="Times New Roman"/>
          <w:sz w:val="24"/>
          <w:szCs w:val="24"/>
        </w:rPr>
        <w:t>Group</w:t>
      </w:r>
      <w:proofErr w:type="spellEnd"/>
      <w:r w:rsidRPr="00B86EC4">
        <w:rPr>
          <w:rFonts w:ascii="Times New Roman" w:hAnsi="Times New Roman" w:cs="Times New Roman"/>
          <w:sz w:val="24"/>
          <w:szCs w:val="24"/>
        </w:rPr>
        <w:t xml:space="preserve"> definiendo las fechas de cada uno de éstos y entregando a los alumnos seleccionados desde la población entregándose las cartas respectivas de consentimiento para su participación voluntaria. En las tres últimas semanas del proceso total de duración de la investigación se analizarán los datos recolectados a través del sistema Atlas </w:t>
      </w:r>
      <w:proofErr w:type="spellStart"/>
      <w:r w:rsidRPr="00B86EC4">
        <w:rPr>
          <w:rFonts w:ascii="Times New Roman" w:hAnsi="Times New Roman" w:cs="Times New Roman"/>
          <w:sz w:val="24"/>
          <w:szCs w:val="24"/>
        </w:rPr>
        <w:t>Ti.</w:t>
      </w:r>
      <w:proofErr w:type="spellEnd"/>
    </w:p>
    <w:p w:rsidR="009E3E99" w:rsidRPr="00B86EC4" w:rsidRDefault="009E3E99" w:rsidP="00E30A36">
      <w:pPr>
        <w:spacing w:line="480" w:lineRule="auto"/>
        <w:rPr>
          <w:rFonts w:ascii="Times New Roman" w:hAnsi="Times New Roman" w:cs="Times New Roman"/>
          <w:sz w:val="24"/>
          <w:szCs w:val="24"/>
        </w:rPr>
      </w:pPr>
    </w:p>
    <w:p w:rsidR="00CB530D" w:rsidRPr="00B86EC4" w:rsidRDefault="009E3E99" w:rsidP="00E30A36">
      <w:pPr>
        <w:spacing w:line="480" w:lineRule="auto"/>
        <w:rPr>
          <w:rFonts w:ascii="Times New Roman" w:hAnsi="Times New Roman" w:cs="Times New Roman"/>
          <w:b/>
          <w:sz w:val="24"/>
          <w:szCs w:val="24"/>
        </w:rPr>
      </w:pPr>
      <w:r>
        <w:rPr>
          <w:rFonts w:ascii="Times New Roman" w:hAnsi="Times New Roman" w:cs="Times New Roman"/>
          <w:b/>
          <w:sz w:val="24"/>
          <w:szCs w:val="24"/>
        </w:rPr>
        <w:t>Aspectos Éticos</w:t>
      </w:r>
    </w:p>
    <w:p w:rsidR="00CB530D" w:rsidRPr="00B86EC4" w:rsidRDefault="00CB530D" w:rsidP="00E30A36">
      <w:pPr>
        <w:spacing w:line="480" w:lineRule="auto"/>
        <w:ind w:firstLine="708"/>
        <w:rPr>
          <w:rFonts w:ascii="Times New Roman" w:hAnsi="Times New Roman" w:cs="Times New Roman"/>
          <w:sz w:val="24"/>
          <w:szCs w:val="24"/>
        </w:rPr>
      </w:pPr>
      <w:r w:rsidRPr="00B86EC4">
        <w:rPr>
          <w:rFonts w:ascii="Times New Roman" w:hAnsi="Times New Roman" w:cs="Times New Roman"/>
          <w:sz w:val="24"/>
          <w:szCs w:val="24"/>
        </w:rPr>
        <w:t>Cada participante recibirá un consentimiento por escrito, del cual puede o no estar de acuerdo, con las especificaciones y pasos a seguir de la investigación. Estos tienen derecho a retirarse de la investigación sin mayor explicación y sin que cause un perjuicio para ellos o para el desarrollo de la presente investigación. Esta información contendrá además el tratamiento confidencial de los datos y se les informará que el motivo para el cual se está recabando la información es con fines académicos</w:t>
      </w:r>
    </w:p>
    <w:p w:rsidR="00C2637F" w:rsidRPr="00B86EC4" w:rsidRDefault="00C2637F" w:rsidP="00E30A36">
      <w:pPr>
        <w:spacing w:line="480" w:lineRule="auto"/>
        <w:rPr>
          <w:rFonts w:ascii="Times New Roman" w:hAnsi="Times New Roman" w:cs="Times New Roman"/>
          <w:b/>
          <w:sz w:val="24"/>
          <w:szCs w:val="24"/>
        </w:rPr>
      </w:pPr>
    </w:p>
    <w:p w:rsidR="00C2637F" w:rsidRPr="00B86EC4" w:rsidRDefault="00C2637F" w:rsidP="00E30A36">
      <w:pPr>
        <w:spacing w:line="480" w:lineRule="auto"/>
        <w:rPr>
          <w:rFonts w:ascii="Times New Roman" w:hAnsi="Times New Roman" w:cs="Times New Roman"/>
          <w:b/>
          <w:sz w:val="24"/>
          <w:szCs w:val="24"/>
        </w:rPr>
      </w:pPr>
    </w:p>
    <w:p w:rsidR="00DA182A" w:rsidRDefault="00DA182A" w:rsidP="00E30A36">
      <w:pPr>
        <w:spacing w:line="480" w:lineRule="auto"/>
        <w:jc w:val="center"/>
        <w:rPr>
          <w:rFonts w:ascii="Times New Roman" w:hAnsi="Times New Roman" w:cs="Times New Roman"/>
          <w:b/>
          <w:sz w:val="24"/>
          <w:szCs w:val="24"/>
        </w:rPr>
      </w:pPr>
    </w:p>
    <w:p w:rsidR="00CB530D" w:rsidRPr="00B86EC4" w:rsidRDefault="00E30A36" w:rsidP="00E30A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009E3E99">
        <w:rPr>
          <w:rFonts w:ascii="Times New Roman" w:hAnsi="Times New Roman" w:cs="Times New Roman"/>
          <w:b/>
          <w:sz w:val="24"/>
          <w:szCs w:val="24"/>
        </w:rPr>
        <w:t>eferencias</w:t>
      </w:r>
    </w:p>
    <w:p w:rsidR="008910D8" w:rsidRPr="00B86EC4" w:rsidRDefault="008910D8" w:rsidP="00E30A36">
      <w:pPr>
        <w:spacing w:line="480" w:lineRule="auto"/>
        <w:ind w:left="708" w:hanging="708"/>
        <w:rPr>
          <w:rFonts w:ascii="Times New Roman" w:hAnsi="Times New Roman" w:cs="Times New Roman"/>
          <w:sz w:val="24"/>
          <w:szCs w:val="24"/>
        </w:rPr>
      </w:pPr>
    </w:p>
    <w:p w:rsidR="008910D8" w:rsidRPr="00B86EC4" w:rsidRDefault="008910D8" w:rsidP="00E30A36">
      <w:pPr>
        <w:spacing w:line="480" w:lineRule="auto"/>
        <w:ind w:left="708" w:hanging="708"/>
        <w:rPr>
          <w:rFonts w:ascii="Times New Roman" w:hAnsi="Times New Roman" w:cs="Times New Roman"/>
          <w:sz w:val="24"/>
          <w:szCs w:val="24"/>
        </w:rPr>
      </w:pPr>
      <w:r w:rsidRPr="00B86EC4">
        <w:rPr>
          <w:rFonts w:ascii="Times New Roman" w:hAnsi="Times New Roman" w:cs="Times New Roman"/>
          <w:sz w:val="24"/>
          <w:szCs w:val="24"/>
        </w:rPr>
        <w:t xml:space="preserve">Agencia de Calidad de la Educación. (2017). </w:t>
      </w:r>
      <w:r w:rsidRPr="00B86EC4">
        <w:rPr>
          <w:rFonts w:ascii="Times New Roman" w:hAnsi="Times New Roman" w:cs="Times New Roman"/>
          <w:i/>
          <w:sz w:val="24"/>
          <w:szCs w:val="24"/>
        </w:rPr>
        <w:t>El valor de compartir prácticas y experiencias  para la mejora escolar, Agencia de calidad de la educación</w:t>
      </w:r>
      <w:r w:rsidRPr="00B86EC4">
        <w:rPr>
          <w:rFonts w:ascii="Times New Roman" w:hAnsi="Times New Roman" w:cs="Times New Roman"/>
          <w:sz w:val="24"/>
          <w:szCs w:val="24"/>
        </w:rPr>
        <w:t xml:space="preserve">. Recuperado de  </w:t>
      </w:r>
      <w:hyperlink r:id="rId16" w:history="1">
        <w:r w:rsidRPr="00B86EC4">
          <w:rPr>
            <w:rStyle w:val="Hipervnculo"/>
            <w:rFonts w:ascii="Times New Roman" w:hAnsi="Times New Roman" w:cs="Times New Roman"/>
            <w:sz w:val="24"/>
            <w:szCs w:val="24"/>
          </w:rPr>
          <w:t>http://www.agenciaeducacion.cl/noticias/valor-compartir-practicas-experiencias-la-mejora-escolar/</w:t>
        </w:r>
      </w:hyperlink>
      <w:r w:rsidRPr="00B86EC4">
        <w:rPr>
          <w:rFonts w:ascii="Times New Roman" w:hAnsi="Times New Roman" w:cs="Times New Roman"/>
          <w:sz w:val="24"/>
          <w:szCs w:val="24"/>
        </w:rPr>
        <w:t xml:space="preserve"> </w:t>
      </w:r>
    </w:p>
    <w:p w:rsidR="008910D8" w:rsidRPr="00B86EC4" w:rsidRDefault="008910D8" w:rsidP="00E30A36">
      <w:pPr>
        <w:spacing w:line="480" w:lineRule="auto"/>
        <w:ind w:left="708" w:hanging="708"/>
        <w:rPr>
          <w:rFonts w:ascii="Times New Roman" w:hAnsi="Times New Roman" w:cs="Times New Roman"/>
          <w:sz w:val="24"/>
          <w:szCs w:val="24"/>
        </w:rPr>
      </w:pPr>
    </w:p>
    <w:p w:rsidR="008910D8" w:rsidRPr="00B86EC4" w:rsidRDefault="008910D8" w:rsidP="00E30A36">
      <w:pPr>
        <w:spacing w:line="480" w:lineRule="auto"/>
        <w:ind w:left="708" w:hanging="708"/>
        <w:rPr>
          <w:rFonts w:ascii="Times New Roman" w:hAnsi="Times New Roman" w:cs="Times New Roman"/>
          <w:sz w:val="24"/>
          <w:szCs w:val="24"/>
        </w:rPr>
      </w:pPr>
      <w:r w:rsidRPr="00B86EC4">
        <w:rPr>
          <w:rFonts w:ascii="Times New Roman" w:hAnsi="Times New Roman" w:cs="Times New Roman"/>
          <w:sz w:val="24"/>
          <w:szCs w:val="24"/>
        </w:rPr>
        <w:t xml:space="preserve">Ayala, M. (2012). Cuadernos de H Ideas. </w:t>
      </w:r>
      <w:r w:rsidRPr="00B86EC4">
        <w:rPr>
          <w:rFonts w:ascii="Times New Roman" w:hAnsi="Times New Roman" w:cs="Times New Roman"/>
          <w:i/>
          <w:sz w:val="24"/>
          <w:szCs w:val="24"/>
        </w:rPr>
        <w:t xml:space="preserve">Expresión personal y empatía en las redes sociales: los estudiantes universitarios y el uso de </w:t>
      </w:r>
      <w:proofErr w:type="spellStart"/>
      <w:r w:rsidRPr="00B86EC4">
        <w:rPr>
          <w:rFonts w:ascii="Times New Roman" w:hAnsi="Times New Roman" w:cs="Times New Roman"/>
          <w:i/>
          <w:sz w:val="24"/>
          <w:szCs w:val="24"/>
        </w:rPr>
        <w:t>Facebook</w:t>
      </w:r>
      <w:proofErr w:type="spellEnd"/>
      <w:r w:rsidRPr="00B86EC4">
        <w:rPr>
          <w:rFonts w:ascii="Times New Roman" w:hAnsi="Times New Roman" w:cs="Times New Roman"/>
          <w:sz w:val="24"/>
          <w:szCs w:val="24"/>
        </w:rPr>
        <w:t xml:space="preserve">, 6(6), 2313-9048. </w:t>
      </w:r>
    </w:p>
    <w:p w:rsidR="008910D8" w:rsidRPr="00B86EC4" w:rsidRDefault="008910D8" w:rsidP="00E30A36">
      <w:pPr>
        <w:spacing w:line="480" w:lineRule="auto"/>
        <w:ind w:left="708" w:hanging="708"/>
        <w:rPr>
          <w:rFonts w:ascii="Times New Roman" w:hAnsi="Times New Roman" w:cs="Times New Roman"/>
          <w:sz w:val="24"/>
          <w:szCs w:val="24"/>
        </w:rPr>
      </w:pPr>
    </w:p>
    <w:p w:rsidR="008910D8" w:rsidRPr="00B86EC4" w:rsidRDefault="008910D8"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Bohórquez, C. &amp; Rodríguez-Cárdenas, D. (2014). </w:t>
      </w:r>
      <w:proofErr w:type="gramStart"/>
      <w:r w:rsidRPr="00B86EC4">
        <w:rPr>
          <w:rFonts w:ascii="Times New Roman" w:hAnsi="Times New Roman" w:cs="Times New Roman"/>
          <w:sz w:val="24"/>
          <w:szCs w:val="24"/>
        </w:rPr>
        <w:t>revista</w:t>
      </w:r>
      <w:proofErr w:type="gramEnd"/>
      <w:r w:rsidRPr="00B86EC4">
        <w:rPr>
          <w:rFonts w:ascii="Times New Roman" w:hAnsi="Times New Roman" w:cs="Times New Roman"/>
          <w:sz w:val="24"/>
          <w:szCs w:val="24"/>
        </w:rPr>
        <w:t xml:space="preserve"> colombiana de psicología . </w:t>
      </w:r>
      <w:r w:rsidRPr="00B86EC4">
        <w:rPr>
          <w:rFonts w:ascii="Times New Roman" w:hAnsi="Times New Roman" w:cs="Times New Roman"/>
          <w:i/>
          <w:sz w:val="24"/>
          <w:szCs w:val="24"/>
        </w:rPr>
        <w:t>Percepción de Amistad en Adolescentes: el Papel de las Redes Sociales</w:t>
      </w:r>
      <w:r w:rsidRPr="00B86EC4">
        <w:rPr>
          <w:rFonts w:ascii="Times New Roman" w:hAnsi="Times New Roman" w:cs="Times New Roman"/>
          <w:sz w:val="24"/>
          <w:szCs w:val="24"/>
        </w:rPr>
        <w:t xml:space="preserve">, 23(2), 325-338. </w:t>
      </w:r>
      <w:proofErr w:type="spellStart"/>
      <w:proofErr w:type="gramStart"/>
      <w:r w:rsidRPr="00B86EC4">
        <w:rPr>
          <w:rFonts w:ascii="Times New Roman" w:hAnsi="Times New Roman" w:cs="Times New Roman"/>
          <w:sz w:val="24"/>
          <w:szCs w:val="24"/>
        </w:rPr>
        <w:t>doi</w:t>
      </w:r>
      <w:proofErr w:type="spellEnd"/>
      <w:proofErr w:type="gramEnd"/>
      <w:r w:rsidRPr="00B86EC4">
        <w:rPr>
          <w:rFonts w:ascii="Times New Roman" w:hAnsi="Times New Roman" w:cs="Times New Roman"/>
          <w:sz w:val="24"/>
          <w:szCs w:val="24"/>
        </w:rPr>
        <w:t>: 10.15446/rcp.v23n2.37359</w:t>
      </w:r>
    </w:p>
    <w:p w:rsidR="008910D8" w:rsidRPr="00B86EC4" w:rsidRDefault="008910D8" w:rsidP="00E30A36">
      <w:pPr>
        <w:spacing w:line="480" w:lineRule="auto"/>
        <w:rPr>
          <w:rFonts w:ascii="Times New Roman" w:hAnsi="Times New Roman" w:cs="Times New Roman"/>
          <w:sz w:val="24"/>
          <w:szCs w:val="24"/>
        </w:rPr>
      </w:pPr>
    </w:p>
    <w:p w:rsidR="008910D8" w:rsidRPr="00B86EC4" w:rsidRDefault="008910D8" w:rsidP="00E30A36">
      <w:pPr>
        <w:spacing w:line="480" w:lineRule="auto"/>
        <w:rPr>
          <w:rFonts w:ascii="Times New Roman" w:hAnsi="Times New Roman" w:cs="Times New Roman"/>
          <w:sz w:val="24"/>
          <w:szCs w:val="24"/>
        </w:rPr>
      </w:pPr>
      <w:r w:rsidRPr="00B86EC4">
        <w:rPr>
          <w:rFonts w:ascii="Times New Roman" w:hAnsi="Times New Roman" w:cs="Times New Roman"/>
          <w:sz w:val="24"/>
          <w:szCs w:val="24"/>
        </w:rPr>
        <w:t xml:space="preserve">Campos, F., &amp; Ramos, A. (2015). Revista Latina de Comunicación Social. </w:t>
      </w:r>
      <w:r w:rsidRPr="00B86EC4">
        <w:rPr>
          <w:rFonts w:ascii="Times New Roman" w:hAnsi="Times New Roman" w:cs="Times New Roman"/>
          <w:i/>
          <w:sz w:val="24"/>
          <w:szCs w:val="24"/>
        </w:rPr>
        <w:t>Las herramientas digitales sociales en línea para la autopromoción laboral. Hacia un estado de la cuestión</w:t>
      </w:r>
      <w:r w:rsidRPr="00B86EC4">
        <w:rPr>
          <w:rFonts w:ascii="Times New Roman" w:hAnsi="Times New Roman" w:cs="Times New Roman"/>
          <w:sz w:val="24"/>
          <w:szCs w:val="24"/>
        </w:rPr>
        <w:t xml:space="preserve">, 70, 288-299. </w:t>
      </w:r>
      <w:proofErr w:type="spellStart"/>
      <w:r w:rsidRPr="00B86EC4">
        <w:rPr>
          <w:rFonts w:ascii="Times New Roman" w:hAnsi="Times New Roman" w:cs="Times New Roman"/>
          <w:sz w:val="24"/>
          <w:szCs w:val="24"/>
        </w:rPr>
        <w:t>Doi</w:t>
      </w:r>
      <w:proofErr w:type="spellEnd"/>
      <w:r w:rsidRPr="00B86EC4">
        <w:rPr>
          <w:rFonts w:ascii="Times New Roman" w:hAnsi="Times New Roman" w:cs="Times New Roman"/>
          <w:sz w:val="24"/>
          <w:szCs w:val="24"/>
        </w:rPr>
        <w:t>: 10.4185/RLCS-2015-1047</w:t>
      </w:r>
    </w:p>
    <w:p w:rsidR="008910D8" w:rsidRPr="00B86EC4" w:rsidRDefault="008910D8" w:rsidP="00E30A36">
      <w:pPr>
        <w:spacing w:line="480" w:lineRule="auto"/>
        <w:rPr>
          <w:rFonts w:ascii="Times New Roman" w:hAnsi="Times New Roman" w:cs="Times New Roman"/>
          <w:sz w:val="24"/>
          <w:szCs w:val="24"/>
        </w:rPr>
      </w:pPr>
    </w:p>
    <w:p w:rsidR="008910D8" w:rsidRPr="00B86EC4" w:rsidRDefault="008910D8" w:rsidP="00E30A36">
      <w:pPr>
        <w:autoSpaceDE w:val="0"/>
        <w:autoSpaceDN w:val="0"/>
        <w:adjustRightInd w:val="0"/>
        <w:spacing w:after="0" w:line="480" w:lineRule="auto"/>
        <w:ind w:left="708" w:hanging="708"/>
        <w:rPr>
          <w:rFonts w:ascii="Times New Roman" w:hAnsi="Times New Roman" w:cs="Times New Roman"/>
          <w:sz w:val="24"/>
          <w:szCs w:val="24"/>
        </w:rPr>
      </w:pPr>
      <w:r w:rsidRPr="00B86EC4">
        <w:rPr>
          <w:rFonts w:ascii="Times New Roman" w:eastAsiaTheme="minorEastAsia" w:hAnsi="Times New Roman" w:cs="Times New Roman"/>
          <w:sz w:val="24"/>
          <w:szCs w:val="24"/>
          <w:lang w:val="es-ES" w:eastAsia="es-ES"/>
        </w:rPr>
        <w:t xml:space="preserve">Cardozo, G., </w:t>
      </w:r>
      <w:proofErr w:type="spellStart"/>
      <w:r w:rsidRPr="00B86EC4">
        <w:rPr>
          <w:rFonts w:ascii="Times New Roman" w:eastAsiaTheme="minorEastAsia" w:hAnsi="Times New Roman" w:cs="Times New Roman"/>
          <w:sz w:val="24"/>
          <w:szCs w:val="24"/>
          <w:lang w:val="es-ES" w:eastAsia="es-ES"/>
        </w:rPr>
        <w:t>Dubini</w:t>
      </w:r>
      <w:proofErr w:type="spellEnd"/>
      <w:r w:rsidRPr="00B86EC4">
        <w:rPr>
          <w:rFonts w:ascii="Times New Roman" w:eastAsiaTheme="minorEastAsia" w:hAnsi="Times New Roman" w:cs="Times New Roman"/>
          <w:sz w:val="24"/>
          <w:szCs w:val="24"/>
          <w:lang w:val="es-ES" w:eastAsia="es-ES"/>
        </w:rPr>
        <w:t xml:space="preserve">, P., </w:t>
      </w:r>
      <w:proofErr w:type="spellStart"/>
      <w:r w:rsidRPr="00B86EC4">
        <w:rPr>
          <w:rFonts w:ascii="Times New Roman" w:eastAsiaTheme="minorEastAsia" w:hAnsi="Times New Roman" w:cs="Times New Roman"/>
          <w:sz w:val="24"/>
          <w:szCs w:val="24"/>
          <w:lang w:val="es-ES" w:eastAsia="es-ES"/>
        </w:rPr>
        <w:t>Fantino</w:t>
      </w:r>
      <w:proofErr w:type="spellEnd"/>
      <w:r w:rsidRPr="00B86EC4">
        <w:rPr>
          <w:rFonts w:ascii="Times New Roman" w:eastAsiaTheme="minorEastAsia" w:hAnsi="Times New Roman" w:cs="Times New Roman"/>
          <w:sz w:val="24"/>
          <w:szCs w:val="24"/>
          <w:lang w:val="es-ES" w:eastAsia="es-ES"/>
        </w:rPr>
        <w:t xml:space="preserve">, I., Serra, M. &amp; Ramallo, M. (2016). </w:t>
      </w:r>
      <w:proofErr w:type="spellStart"/>
      <w:r w:rsidRPr="00B86EC4">
        <w:rPr>
          <w:rFonts w:ascii="Times New Roman" w:eastAsiaTheme="minorEastAsia" w:hAnsi="Times New Roman" w:cs="Times New Roman"/>
          <w:i/>
          <w:sz w:val="24"/>
          <w:szCs w:val="24"/>
          <w:lang w:val="es-ES" w:eastAsia="es-ES"/>
        </w:rPr>
        <w:t>Bullying</w:t>
      </w:r>
      <w:proofErr w:type="spellEnd"/>
      <w:r w:rsidRPr="00B86EC4">
        <w:rPr>
          <w:rFonts w:ascii="Times New Roman" w:eastAsiaTheme="minorEastAsia" w:hAnsi="Times New Roman" w:cs="Times New Roman"/>
          <w:i/>
          <w:sz w:val="24"/>
          <w:szCs w:val="24"/>
          <w:lang w:val="es-ES" w:eastAsia="es-ES"/>
        </w:rPr>
        <w:t xml:space="preserve"> y </w:t>
      </w:r>
      <w:proofErr w:type="spellStart"/>
      <w:r w:rsidRPr="00B86EC4">
        <w:rPr>
          <w:rFonts w:ascii="Times New Roman" w:eastAsiaTheme="minorEastAsia" w:hAnsi="Times New Roman" w:cs="Times New Roman"/>
          <w:i/>
          <w:sz w:val="24"/>
          <w:szCs w:val="24"/>
          <w:lang w:val="es-ES" w:eastAsia="es-ES"/>
        </w:rPr>
        <w:t>ciberbullying</w:t>
      </w:r>
      <w:proofErr w:type="spellEnd"/>
      <w:r w:rsidRPr="00B86EC4">
        <w:rPr>
          <w:rFonts w:ascii="Times New Roman" w:eastAsiaTheme="minorEastAsia" w:hAnsi="Times New Roman" w:cs="Times New Roman"/>
          <w:i/>
          <w:sz w:val="24"/>
          <w:szCs w:val="24"/>
          <w:lang w:val="es-ES" w:eastAsia="es-ES"/>
        </w:rPr>
        <w:t xml:space="preserve"> en adolescentes escolarizados (</w:t>
      </w:r>
      <w:r w:rsidRPr="00B86EC4">
        <w:rPr>
          <w:rFonts w:ascii="Times New Roman" w:eastAsiaTheme="minorEastAsia" w:hAnsi="Times New Roman" w:cs="Times New Roman"/>
          <w:iCs/>
          <w:sz w:val="24"/>
          <w:szCs w:val="24"/>
          <w:lang w:val="es-ES" w:eastAsia="es-ES"/>
        </w:rPr>
        <w:t xml:space="preserve">VIII Congreso Internacional de Investigación y Práctica </w:t>
      </w:r>
      <w:r w:rsidRPr="00B86EC4">
        <w:rPr>
          <w:rFonts w:ascii="Times New Roman" w:eastAsiaTheme="minorEastAsia" w:hAnsi="Times New Roman" w:cs="Times New Roman"/>
          <w:iCs/>
          <w:sz w:val="24"/>
          <w:szCs w:val="24"/>
          <w:lang w:val="es-ES" w:eastAsia="es-ES"/>
        </w:rPr>
        <w:lastRenderedPageBreak/>
        <w:t>Profesional en Psicología XXIII Jornadas de Investigación Décimo Encuentro de Investigadores en Psicología del MERCOSUR)</w:t>
      </w:r>
      <w:r w:rsidRPr="00B86EC4">
        <w:rPr>
          <w:rFonts w:ascii="Times New Roman" w:eastAsiaTheme="minorEastAsia" w:hAnsi="Times New Roman" w:cs="Times New Roman"/>
          <w:sz w:val="24"/>
          <w:szCs w:val="24"/>
          <w:lang w:val="es-ES" w:eastAsia="es-ES"/>
        </w:rPr>
        <w:t xml:space="preserve">. Recuperado del sitio de Internet de Acta Académica </w:t>
      </w:r>
      <w:hyperlink r:id="rId17" w:history="1">
        <w:r w:rsidRPr="00B86EC4">
          <w:rPr>
            <w:rStyle w:val="Hipervnculo"/>
            <w:rFonts w:ascii="Times New Roman" w:hAnsi="Times New Roman" w:cs="Times New Roman"/>
            <w:sz w:val="24"/>
            <w:szCs w:val="24"/>
          </w:rPr>
          <w:t>https://www.aacademica.org/000-044/263.pdf</w:t>
        </w:r>
      </w:hyperlink>
    </w:p>
    <w:p w:rsidR="008910D8" w:rsidRPr="00B86EC4" w:rsidRDefault="008910D8" w:rsidP="00E30A36">
      <w:pPr>
        <w:autoSpaceDE w:val="0"/>
        <w:autoSpaceDN w:val="0"/>
        <w:adjustRightInd w:val="0"/>
        <w:spacing w:after="0" w:line="480" w:lineRule="auto"/>
        <w:ind w:left="708" w:hanging="708"/>
        <w:rPr>
          <w:rFonts w:ascii="Times New Roman" w:hAnsi="Times New Roman" w:cs="Times New Roman"/>
          <w:sz w:val="24"/>
          <w:szCs w:val="24"/>
        </w:rPr>
      </w:pPr>
    </w:p>
    <w:p w:rsidR="008910D8" w:rsidRPr="00B86EC4" w:rsidRDefault="008910D8" w:rsidP="00E30A36">
      <w:pPr>
        <w:autoSpaceDE w:val="0"/>
        <w:autoSpaceDN w:val="0"/>
        <w:adjustRightInd w:val="0"/>
        <w:spacing w:after="0" w:line="480" w:lineRule="auto"/>
        <w:ind w:left="708" w:hanging="708"/>
        <w:rPr>
          <w:rFonts w:ascii="Times New Roman" w:hAnsi="Times New Roman" w:cs="Times New Roman"/>
          <w:sz w:val="24"/>
          <w:szCs w:val="24"/>
        </w:rPr>
      </w:pPr>
    </w:p>
    <w:p w:rsidR="008910D8" w:rsidRPr="00B86EC4" w:rsidRDefault="008910D8" w:rsidP="00E30A36">
      <w:pPr>
        <w:spacing w:line="480" w:lineRule="auto"/>
        <w:ind w:left="708" w:hanging="708"/>
        <w:rPr>
          <w:rFonts w:ascii="Times New Roman" w:hAnsi="Times New Roman" w:cs="Times New Roman"/>
          <w:sz w:val="24"/>
          <w:szCs w:val="24"/>
        </w:rPr>
      </w:pPr>
      <w:proofErr w:type="spellStart"/>
      <w:r w:rsidRPr="00B86EC4">
        <w:rPr>
          <w:rFonts w:ascii="Times New Roman" w:hAnsi="Times New Roman" w:cs="Times New Roman"/>
          <w:sz w:val="24"/>
          <w:szCs w:val="24"/>
        </w:rPr>
        <w:t>Ciber</w:t>
      </w:r>
      <w:proofErr w:type="spellEnd"/>
      <w:r w:rsidRPr="00B86EC4">
        <w:rPr>
          <w:rFonts w:ascii="Times New Roman" w:hAnsi="Times New Roman" w:cs="Times New Roman"/>
          <w:sz w:val="24"/>
          <w:szCs w:val="24"/>
        </w:rPr>
        <w:t xml:space="preserve"> Derecho. (</w:t>
      </w:r>
      <w:proofErr w:type="gramStart"/>
      <w:r w:rsidRPr="00B86EC4">
        <w:rPr>
          <w:rFonts w:ascii="Times New Roman" w:hAnsi="Times New Roman" w:cs="Times New Roman"/>
          <w:sz w:val="24"/>
          <w:szCs w:val="24"/>
        </w:rPr>
        <w:t>marzo</w:t>
      </w:r>
      <w:proofErr w:type="gramEnd"/>
      <w:r w:rsidRPr="00B86EC4">
        <w:rPr>
          <w:rFonts w:ascii="Times New Roman" w:hAnsi="Times New Roman" w:cs="Times New Roman"/>
          <w:sz w:val="24"/>
          <w:szCs w:val="24"/>
        </w:rPr>
        <w:t xml:space="preserve"> de 2015). </w:t>
      </w:r>
      <w:proofErr w:type="spellStart"/>
      <w:r w:rsidRPr="00B86EC4">
        <w:rPr>
          <w:rFonts w:ascii="Times New Roman" w:hAnsi="Times New Roman" w:cs="Times New Roman"/>
          <w:sz w:val="24"/>
          <w:szCs w:val="24"/>
        </w:rPr>
        <w:t>Ciberbullying</w:t>
      </w:r>
      <w:proofErr w:type="spellEnd"/>
      <w:r w:rsidRPr="00B86EC4">
        <w:rPr>
          <w:rFonts w:ascii="Times New Roman" w:hAnsi="Times New Roman" w:cs="Times New Roman"/>
          <w:sz w:val="24"/>
          <w:szCs w:val="24"/>
        </w:rPr>
        <w:t xml:space="preserve"> en Chile. Recuperado de </w:t>
      </w:r>
      <w:hyperlink r:id="rId18" w:history="1">
        <w:r w:rsidRPr="00B86EC4">
          <w:rPr>
            <w:rStyle w:val="Hipervnculo"/>
            <w:rFonts w:ascii="Times New Roman" w:hAnsi="Times New Roman" w:cs="Times New Roman"/>
            <w:sz w:val="24"/>
            <w:szCs w:val="24"/>
          </w:rPr>
          <w:t>http://www.ciberderecho.com/ciberbullying-en-chile/</w:t>
        </w:r>
      </w:hyperlink>
    </w:p>
    <w:p w:rsidR="008910D8" w:rsidRPr="00B86EC4" w:rsidRDefault="008910D8" w:rsidP="00E30A36">
      <w:pPr>
        <w:spacing w:line="480" w:lineRule="auto"/>
        <w:ind w:left="708" w:hanging="708"/>
        <w:rPr>
          <w:rFonts w:ascii="Times New Roman" w:hAnsi="Times New Roman" w:cs="Times New Roman"/>
          <w:sz w:val="24"/>
          <w:szCs w:val="24"/>
        </w:rPr>
      </w:pPr>
      <w:proofErr w:type="spellStart"/>
      <w:r w:rsidRPr="00B86EC4">
        <w:rPr>
          <w:rFonts w:ascii="Times New Roman" w:hAnsi="Times New Roman" w:cs="Times New Roman"/>
          <w:sz w:val="24"/>
          <w:szCs w:val="24"/>
        </w:rPr>
        <w:t>Fernandez</w:t>
      </w:r>
      <w:proofErr w:type="spellEnd"/>
      <w:r w:rsidRPr="00B86EC4">
        <w:rPr>
          <w:rFonts w:ascii="Times New Roman" w:hAnsi="Times New Roman" w:cs="Times New Roman"/>
          <w:sz w:val="24"/>
          <w:szCs w:val="24"/>
        </w:rPr>
        <w:t xml:space="preserve">, A. (2010). </w:t>
      </w:r>
      <w:proofErr w:type="spellStart"/>
      <w:r w:rsidRPr="00B86EC4">
        <w:rPr>
          <w:rFonts w:ascii="Times New Roman" w:hAnsi="Times New Roman" w:cs="Times New Roman"/>
          <w:i/>
          <w:sz w:val="24"/>
          <w:szCs w:val="24"/>
        </w:rPr>
        <w:t>Psicofisiologia</w:t>
      </w:r>
      <w:proofErr w:type="spellEnd"/>
      <w:r w:rsidRPr="00B86EC4">
        <w:rPr>
          <w:rFonts w:ascii="Times New Roman" w:hAnsi="Times New Roman" w:cs="Times New Roman"/>
          <w:i/>
          <w:sz w:val="24"/>
          <w:szCs w:val="24"/>
        </w:rPr>
        <w:t xml:space="preserve"> de los celos románticos: estudio experimental de las emociones que surgen ante la infidelidad desde la perspectiva evolucionaria</w:t>
      </w:r>
      <w:r w:rsidRPr="00B86EC4">
        <w:rPr>
          <w:rFonts w:ascii="Times New Roman" w:hAnsi="Times New Roman" w:cs="Times New Roman"/>
          <w:sz w:val="24"/>
          <w:szCs w:val="24"/>
        </w:rPr>
        <w:t>. Universidad de Texas, Estados Unidos.</w:t>
      </w:r>
    </w:p>
    <w:p w:rsidR="008910D8" w:rsidRPr="00B86EC4" w:rsidRDefault="008910D8" w:rsidP="00E30A36">
      <w:pPr>
        <w:spacing w:line="480" w:lineRule="auto"/>
        <w:ind w:left="708" w:hanging="708"/>
        <w:rPr>
          <w:rFonts w:ascii="Times New Roman" w:hAnsi="Times New Roman" w:cs="Times New Roman"/>
          <w:sz w:val="24"/>
          <w:szCs w:val="24"/>
        </w:rPr>
      </w:pPr>
    </w:p>
    <w:p w:rsidR="008910D8" w:rsidRPr="00B86EC4" w:rsidRDefault="008910D8" w:rsidP="00E30A36">
      <w:pPr>
        <w:spacing w:line="480" w:lineRule="auto"/>
        <w:ind w:left="708" w:hanging="708"/>
        <w:rPr>
          <w:rFonts w:ascii="Times New Roman" w:hAnsi="Times New Roman" w:cs="Times New Roman"/>
          <w:color w:val="FF0000"/>
          <w:sz w:val="24"/>
          <w:szCs w:val="24"/>
        </w:rPr>
      </w:pPr>
    </w:p>
    <w:p w:rsidR="008910D8" w:rsidRPr="00B86EC4" w:rsidRDefault="008910D8" w:rsidP="00E30A36">
      <w:pPr>
        <w:shd w:val="clear" w:color="auto" w:fill="FFFFFF"/>
        <w:spacing w:line="480" w:lineRule="auto"/>
        <w:ind w:left="708" w:hanging="708"/>
        <w:rPr>
          <w:rFonts w:ascii="Times New Roman" w:hAnsi="Times New Roman" w:cs="Times New Roman"/>
          <w:color w:val="548DD4" w:themeColor="text2" w:themeTint="99"/>
          <w:sz w:val="24"/>
          <w:szCs w:val="24"/>
        </w:rPr>
      </w:pPr>
      <w:r w:rsidRPr="00B86EC4">
        <w:rPr>
          <w:rFonts w:ascii="Times New Roman" w:hAnsi="Times New Roman" w:cs="Times New Roman"/>
          <w:sz w:val="24"/>
          <w:szCs w:val="24"/>
        </w:rPr>
        <w:t xml:space="preserve">Las Naciones Unidas, Comisión Económica para América Latina y el Caribe. (2017). </w:t>
      </w:r>
      <w:r w:rsidRPr="00B86EC4">
        <w:rPr>
          <w:rFonts w:ascii="Times New Roman" w:hAnsi="Times New Roman" w:cs="Times New Roman"/>
          <w:i/>
          <w:sz w:val="24"/>
          <w:szCs w:val="24"/>
        </w:rPr>
        <w:t>Las violencias en el espacio escolar.</w:t>
      </w:r>
      <w:r w:rsidRPr="00B86EC4">
        <w:rPr>
          <w:rFonts w:ascii="Times New Roman" w:hAnsi="Times New Roman" w:cs="Times New Roman"/>
          <w:sz w:val="24"/>
          <w:szCs w:val="24"/>
        </w:rPr>
        <w:t xml:space="preserve"> (LC/TS.2017/15). Recuperado de </w:t>
      </w:r>
      <w:hyperlink r:id="rId19" w:tgtFrame="_blank" w:history="1">
        <w:r w:rsidRPr="00B86EC4">
          <w:rPr>
            <w:rStyle w:val="Hipervnculo"/>
            <w:rFonts w:ascii="Times New Roman" w:hAnsi="Times New Roman" w:cs="Times New Roman"/>
            <w:color w:val="548DD4" w:themeColor="text2" w:themeTint="99"/>
            <w:sz w:val="24"/>
            <w:szCs w:val="24"/>
          </w:rPr>
          <w:t>http://repositorio.cepal.org/bitstream/handle/11362/41068/1/S1700122_es.pdf</w:t>
        </w:r>
      </w:hyperlink>
    </w:p>
    <w:p w:rsidR="008910D8" w:rsidRPr="00B86EC4" w:rsidRDefault="008910D8" w:rsidP="00E30A36">
      <w:pPr>
        <w:shd w:val="clear" w:color="auto" w:fill="FFFFFF"/>
        <w:spacing w:line="480" w:lineRule="auto"/>
        <w:ind w:left="708" w:hanging="708"/>
        <w:rPr>
          <w:rFonts w:ascii="Times New Roman" w:hAnsi="Times New Roman" w:cs="Times New Roman"/>
          <w:color w:val="548DD4" w:themeColor="text2" w:themeTint="99"/>
          <w:sz w:val="24"/>
          <w:szCs w:val="24"/>
        </w:rPr>
      </w:pPr>
    </w:p>
    <w:p w:rsidR="008910D8" w:rsidRPr="00B86EC4" w:rsidRDefault="008910D8" w:rsidP="00E30A36">
      <w:pPr>
        <w:shd w:val="clear" w:color="auto" w:fill="FFFFFF"/>
        <w:spacing w:line="480" w:lineRule="auto"/>
        <w:ind w:left="708" w:hanging="708"/>
        <w:rPr>
          <w:rFonts w:ascii="Times New Roman" w:hAnsi="Times New Roman" w:cs="Times New Roman"/>
          <w:color w:val="548DD4" w:themeColor="text2" w:themeTint="99"/>
          <w:sz w:val="24"/>
          <w:szCs w:val="24"/>
        </w:rPr>
      </w:pPr>
    </w:p>
    <w:p w:rsidR="008910D8" w:rsidRPr="00B86EC4" w:rsidRDefault="008910D8" w:rsidP="00E30A36">
      <w:pPr>
        <w:spacing w:line="480" w:lineRule="auto"/>
        <w:ind w:left="708" w:hanging="708"/>
        <w:rPr>
          <w:rFonts w:ascii="Times New Roman" w:hAnsi="Times New Roman" w:cs="Times New Roman"/>
          <w:sz w:val="24"/>
          <w:szCs w:val="24"/>
        </w:rPr>
      </w:pPr>
      <w:r w:rsidRPr="00B86EC4">
        <w:rPr>
          <w:rFonts w:ascii="Times New Roman" w:hAnsi="Times New Roman" w:cs="Times New Roman"/>
          <w:sz w:val="24"/>
          <w:szCs w:val="24"/>
        </w:rPr>
        <w:t xml:space="preserve">Ministerio de Educación de Chile. (2015). </w:t>
      </w:r>
      <w:proofErr w:type="spellStart"/>
      <w:r w:rsidRPr="00B86EC4">
        <w:rPr>
          <w:rFonts w:ascii="Times New Roman" w:hAnsi="Times New Roman" w:cs="Times New Roman"/>
          <w:i/>
          <w:sz w:val="24"/>
          <w:szCs w:val="24"/>
        </w:rPr>
        <w:t>Politica</w:t>
      </w:r>
      <w:proofErr w:type="spellEnd"/>
      <w:r w:rsidRPr="00B86EC4">
        <w:rPr>
          <w:rFonts w:ascii="Times New Roman" w:hAnsi="Times New Roman" w:cs="Times New Roman"/>
          <w:i/>
          <w:sz w:val="24"/>
          <w:szCs w:val="24"/>
        </w:rPr>
        <w:t xml:space="preserve"> Nacional de convivencia escolar 2015-2018.</w:t>
      </w:r>
      <w:r w:rsidRPr="00B86EC4">
        <w:rPr>
          <w:rFonts w:ascii="Times New Roman" w:hAnsi="Times New Roman" w:cs="Times New Roman"/>
          <w:sz w:val="24"/>
          <w:szCs w:val="24"/>
        </w:rPr>
        <w:t xml:space="preserve">Recuperado de </w:t>
      </w:r>
      <w:hyperlink r:id="rId20" w:history="1">
        <w:r w:rsidRPr="00B86EC4">
          <w:rPr>
            <w:rStyle w:val="Hipervnculo"/>
            <w:rFonts w:ascii="Times New Roman" w:hAnsi="Times New Roman" w:cs="Times New Roman"/>
            <w:sz w:val="24"/>
            <w:szCs w:val="24"/>
            <w:shd w:val="clear" w:color="auto" w:fill="FFFFFF"/>
          </w:rPr>
          <w:t>http://www.mineduc.cl/wp-content/uploads/sites/19/2015/12/politica-noviembre-definitiva.pdf</w:t>
        </w:r>
      </w:hyperlink>
    </w:p>
    <w:p w:rsidR="008910D8" w:rsidRPr="00B86EC4" w:rsidRDefault="008910D8" w:rsidP="00E30A36">
      <w:pPr>
        <w:spacing w:line="480" w:lineRule="auto"/>
        <w:ind w:left="708" w:hanging="708"/>
        <w:rPr>
          <w:rFonts w:ascii="Times New Roman" w:hAnsi="Times New Roman" w:cs="Times New Roman"/>
          <w:sz w:val="24"/>
          <w:szCs w:val="24"/>
        </w:rPr>
      </w:pPr>
      <w:r w:rsidRPr="00B86EC4">
        <w:rPr>
          <w:rFonts w:ascii="Times New Roman" w:hAnsi="Times New Roman" w:cs="Times New Roman"/>
          <w:sz w:val="24"/>
          <w:szCs w:val="24"/>
        </w:rPr>
        <w:lastRenderedPageBreak/>
        <w:t xml:space="preserve">Pontificia Universidad Católica de Chile. (2016). </w:t>
      </w:r>
      <w:r w:rsidRPr="00B86EC4">
        <w:rPr>
          <w:rFonts w:ascii="Times New Roman" w:hAnsi="Times New Roman" w:cs="Times New Roman"/>
          <w:i/>
          <w:sz w:val="24"/>
          <w:szCs w:val="24"/>
        </w:rPr>
        <w:t>Encuesta Nacional Bicentenario</w:t>
      </w:r>
      <w:r w:rsidRPr="00B86EC4">
        <w:rPr>
          <w:rFonts w:ascii="Times New Roman" w:hAnsi="Times New Roman" w:cs="Times New Roman"/>
          <w:sz w:val="24"/>
          <w:szCs w:val="24"/>
        </w:rPr>
        <w:t xml:space="preserve">. Recuperado de </w:t>
      </w:r>
      <w:hyperlink r:id="rId21" w:history="1">
        <w:r w:rsidRPr="00B86EC4">
          <w:rPr>
            <w:rStyle w:val="Hipervnculo"/>
            <w:rFonts w:ascii="Times New Roman" w:hAnsi="Times New Roman" w:cs="Times New Roman"/>
            <w:sz w:val="24"/>
            <w:szCs w:val="24"/>
          </w:rPr>
          <w:t>http://encuestabicentenario.uc.cl/wp-content/uploads/2016/11/UC-ADIMARK-2016_USO-DE-REDES-SOCIALES.pdf</w:t>
        </w:r>
      </w:hyperlink>
    </w:p>
    <w:p w:rsidR="008910D8" w:rsidRPr="00B86EC4" w:rsidRDefault="008910D8" w:rsidP="00E30A36">
      <w:pPr>
        <w:spacing w:line="480" w:lineRule="auto"/>
        <w:ind w:left="708" w:hanging="708"/>
        <w:rPr>
          <w:rFonts w:ascii="Times New Roman" w:hAnsi="Times New Roman" w:cs="Times New Roman"/>
          <w:sz w:val="24"/>
          <w:szCs w:val="24"/>
        </w:rPr>
      </w:pPr>
    </w:p>
    <w:p w:rsidR="008910D8" w:rsidRPr="00B86EC4" w:rsidRDefault="008910D8" w:rsidP="00E30A36">
      <w:pPr>
        <w:pStyle w:val="Default"/>
        <w:spacing w:line="480" w:lineRule="auto"/>
        <w:ind w:left="708" w:hanging="708"/>
        <w:rPr>
          <w:rFonts w:ascii="Times New Roman" w:hAnsi="Times New Roman" w:cs="Times New Roman"/>
        </w:rPr>
      </w:pPr>
      <w:r w:rsidRPr="00B86EC4">
        <w:rPr>
          <w:rFonts w:ascii="Times New Roman" w:hAnsi="Times New Roman" w:cs="Times New Roman"/>
        </w:rPr>
        <w:t xml:space="preserve">Ramírez, M. (2015). </w:t>
      </w:r>
      <w:proofErr w:type="spellStart"/>
      <w:r w:rsidRPr="00B86EC4">
        <w:rPr>
          <w:rFonts w:ascii="Times New Roman" w:hAnsi="Times New Roman" w:cs="Times New Roman"/>
          <w:i/>
        </w:rPr>
        <w:t>Bullying</w:t>
      </w:r>
      <w:proofErr w:type="spellEnd"/>
      <w:r w:rsidRPr="00B86EC4">
        <w:rPr>
          <w:rFonts w:ascii="Times New Roman" w:hAnsi="Times New Roman" w:cs="Times New Roman"/>
          <w:i/>
        </w:rPr>
        <w:t xml:space="preserve"> y </w:t>
      </w:r>
      <w:proofErr w:type="spellStart"/>
      <w:r w:rsidRPr="00B86EC4">
        <w:rPr>
          <w:rFonts w:ascii="Times New Roman" w:hAnsi="Times New Roman" w:cs="Times New Roman"/>
          <w:i/>
        </w:rPr>
        <w:t>ciberbullying</w:t>
      </w:r>
      <w:proofErr w:type="spellEnd"/>
      <w:r w:rsidRPr="00B86EC4">
        <w:rPr>
          <w:rFonts w:ascii="Times New Roman" w:hAnsi="Times New Roman" w:cs="Times New Roman"/>
          <w:i/>
        </w:rPr>
        <w:t xml:space="preserve"> entre adolescentes de educación secundaria. </w:t>
      </w:r>
      <w:r w:rsidRPr="00B86EC4">
        <w:rPr>
          <w:rFonts w:ascii="Times New Roman" w:hAnsi="Times New Roman" w:cs="Times New Roman"/>
        </w:rPr>
        <w:t xml:space="preserve">(Tesis de grado). </w:t>
      </w:r>
      <w:proofErr w:type="spellStart"/>
      <w:r w:rsidRPr="00B86EC4">
        <w:rPr>
          <w:rFonts w:ascii="Times New Roman" w:hAnsi="Times New Roman" w:cs="Times New Roman"/>
        </w:rPr>
        <w:t>Universitas</w:t>
      </w:r>
      <w:proofErr w:type="spellEnd"/>
      <w:r w:rsidRPr="00B86EC4">
        <w:rPr>
          <w:rFonts w:ascii="Times New Roman" w:hAnsi="Times New Roman" w:cs="Times New Roman"/>
        </w:rPr>
        <w:t xml:space="preserve"> Miguel Hernández, España.</w:t>
      </w:r>
    </w:p>
    <w:p w:rsidR="008910D8" w:rsidRPr="00B86EC4" w:rsidRDefault="008910D8" w:rsidP="00E30A36">
      <w:pPr>
        <w:pStyle w:val="Default"/>
        <w:spacing w:line="480" w:lineRule="auto"/>
        <w:ind w:left="708" w:hanging="708"/>
        <w:rPr>
          <w:rFonts w:ascii="Times New Roman" w:hAnsi="Times New Roman" w:cs="Times New Roman"/>
        </w:rPr>
      </w:pPr>
    </w:p>
    <w:p w:rsidR="008910D8" w:rsidRPr="00B86EC4" w:rsidRDefault="008910D8" w:rsidP="00E30A36">
      <w:pPr>
        <w:pStyle w:val="NormalWeb"/>
        <w:shd w:val="clear" w:color="auto" w:fill="FFFFFF"/>
        <w:spacing w:line="480" w:lineRule="auto"/>
        <w:ind w:left="708" w:hanging="708"/>
      </w:pPr>
      <w:proofErr w:type="spellStart"/>
      <w:r w:rsidRPr="00B86EC4">
        <w:t>Tijmes</w:t>
      </w:r>
      <w:proofErr w:type="spellEnd"/>
      <w:r w:rsidRPr="00B86EC4">
        <w:t xml:space="preserve">, C. (2012). </w:t>
      </w:r>
      <w:proofErr w:type="spellStart"/>
      <w:r w:rsidRPr="00B86EC4">
        <w:t>Psykhe</w:t>
      </w:r>
      <w:proofErr w:type="spellEnd"/>
      <w:r w:rsidRPr="00B86EC4">
        <w:t>. </w:t>
      </w:r>
      <w:r w:rsidRPr="00B86EC4">
        <w:rPr>
          <w:bCs/>
          <w:i/>
        </w:rPr>
        <w:t>Violencia y Clima Escolar en Establecimientos Educacionales en Contextos de Alta Vulnerabilidad Social de Santiago de Chile</w:t>
      </w:r>
      <w:r w:rsidRPr="00B86EC4">
        <w:rPr>
          <w:bCs/>
        </w:rPr>
        <w:t xml:space="preserve">, </w:t>
      </w:r>
      <w:r w:rsidRPr="00B86EC4">
        <w:t>21(2), 105-117. </w:t>
      </w:r>
    </w:p>
    <w:p w:rsidR="008910D8" w:rsidRPr="00B86EC4" w:rsidRDefault="008910D8" w:rsidP="00E30A36">
      <w:pPr>
        <w:pStyle w:val="NormalWeb"/>
        <w:shd w:val="clear" w:color="auto" w:fill="FFFFFF"/>
        <w:spacing w:line="480" w:lineRule="auto"/>
        <w:ind w:left="708" w:hanging="708"/>
      </w:pPr>
    </w:p>
    <w:p w:rsidR="008910D8" w:rsidRDefault="008910D8" w:rsidP="00E30A36">
      <w:pPr>
        <w:spacing w:line="480" w:lineRule="auto"/>
        <w:ind w:left="708" w:hanging="708"/>
        <w:rPr>
          <w:rFonts w:ascii="Times New Roman" w:hAnsi="Times New Roman" w:cs="Times New Roman"/>
          <w:sz w:val="24"/>
          <w:szCs w:val="24"/>
        </w:rPr>
      </w:pPr>
      <w:r w:rsidRPr="00B86EC4">
        <w:rPr>
          <w:rFonts w:ascii="Times New Roman" w:eastAsiaTheme="minorEastAsia" w:hAnsi="Times New Roman" w:cs="Times New Roman"/>
          <w:bCs/>
          <w:color w:val="000000"/>
          <w:sz w:val="24"/>
          <w:szCs w:val="24"/>
          <w:lang w:val="es-ES" w:eastAsia="es-ES"/>
        </w:rPr>
        <w:t>Valdés, A. (</w:t>
      </w:r>
      <w:proofErr w:type="spellStart"/>
      <w:r w:rsidRPr="00B86EC4">
        <w:rPr>
          <w:rFonts w:ascii="Times New Roman" w:eastAsiaTheme="minorEastAsia" w:hAnsi="Times New Roman" w:cs="Times New Roman"/>
          <w:bCs/>
          <w:color w:val="000000"/>
          <w:sz w:val="24"/>
          <w:szCs w:val="24"/>
          <w:lang w:val="es-ES" w:eastAsia="es-ES"/>
        </w:rPr>
        <w:t>s.f.</w:t>
      </w:r>
      <w:proofErr w:type="spellEnd"/>
      <w:r w:rsidRPr="00B86EC4">
        <w:rPr>
          <w:rFonts w:ascii="Times New Roman" w:eastAsiaTheme="minorEastAsia" w:hAnsi="Times New Roman" w:cs="Times New Roman"/>
          <w:bCs/>
          <w:color w:val="000000"/>
          <w:sz w:val="24"/>
          <w:szCs w:val="24"/>
          <w:lang w:val="es-ES" w:eastAsia="es-ES"/>
        </w:rPr>
        <w:t>). Redes sociales: un camino para la apropiación de la ciencia y la tecnología. Recuperado de</w:t>
      </w:r>
      <w:r w:rsidRPr="00B86EC4">
        <w:rPr>
          <w:rFonts w:ascii="Times New Roman" w:eastAsiaTheme="minorEastAsia" w:hAnsi="Times New Roman" w:cs="Times New Roman"/>
          <w:bCs/>
          <w:i/>
          <w:color w:val="000000"/>
          <w:sz w:val="24"/>
          <w:szCs w:val="24"/>
          <w:lang w:val="es-ES" w:eastAsia="es-ES"/>
        </w:rPr>
        <w:t xml:space="preserve"> </w:t>
      </w:r>
      <w:hyperlink r:id="rId22" w:history="1">
        <w:r w:rsidRPr="00B86EC4">
          <w:rPr>
            <w:rStyle w:val="Hipervnculo"/>
            <w:rFonts w:ascii="Times New Roman" w:hAnsi="Times New Roman" w:cs="Times New Roman"/>
            <w:sz w:val="24"/>
            <w:szCs w:val="24"/>
          </w:rPr>
          <w:t>http://www.oei.es/historico/forocampinas/PDF_ACTAS/COMUNICACIONES/grupo7/275.pdf</w:t>
        </w:r>
      </w:hyperlink>
    </w:p>
    <w:p w:rsidR="00FF5D5E" w:rsidRDefault="00FF5D5E" w:rsidP="00E30A36">
      <w:pPr>
        <w:spacing w:line="480" w:lineRule="auto"/>
        <w:ind w:left="708" w:hanging="708"/>
        <w:rPr>
          <w:rFonts w:ascii="Times New Roman" w:hAnsi="Times New Roman" w:cs="Times New Roman"/>
          <w:sz w:val="24"/>
          <w:szCs w:val="24"/>
        </w:rPr>
      </w:pPr>
    </w:p>
    <w:p w:rsidR="00FF5D5E" w:rsidRDefault="00FF5D5E" w:rsidP="00E30A36">
      <w:pPr>
        <w:spacing w:before="100" w:beforeAutospacing="1" w:after="100" w:afterAutospacing="1" w:line="480" w:lineRule="auto"/>
        <w:ind w:left="708" w:hanging="708"/>
        <w:outlineLvl w:val="3"/>
        <w:rPr>
          <w:rFonts w:ascii="Times New Roman" w:hAnsi="Times New Roman" w:cs="Times New Roman"/>
          <w:sz w:val="24"/>
          <w:szCs w:val="24"/>
        </w:rPr>
      </w:pPr>
      <w:proofErr w:type="spellStart"/>
      <w:r w:rsidRPr="00FF5D5E">
        <w:rPr>
          <w:rFonts w:ascii="Times New Roman" w:eastAsia="Times New Roman" w:hAnsi="Times New Roman" w:cs="Times New Roman"/>
          <w:bCs/>
          <w:sz w:val="24"/>
          <w:szCs w:val="24"/>
          <w:lang w:val="es-ES" w:eastAsia="es-ES"/>
        </w:rPr>
        <w:t>Hamui</w:t>
      </w:r>
      <w:proofErr w:type="spellEnd"/>
      <w:r w:rsidRPr="00FF5D5E">
        <w:rPr>
          <w:rFonts w:ascii="Times New Roman" w:eastAsia="Times New Roman" w:hAnsi="Times New Roman" w:cs="Times New Roman"/>
          <w:bCs/>
          <w:sz w:val="24"/>
          <w:szCs w:val="24"/>
          <w:lang w:val="es-ES" w:eastAsia="es-ES"/>
        </w:rPr>
        <w:t xml:space="preserve">-Sutton, A. &amp; Varela-Ruiz, M. (2013). Investigación en educación. </w:t>
      </w:r>
      <w:r w:rsidRPr="00FF5D5E">
        <w:rPr>
          <w:rFonts w:ascii="Times New Roman" w:eastAsia="Times New Roman" w:hAnsi="Times New Roman" w:cs="Times New Roman"/>
          <w:bCs/>
          <w:i/>
          <w:sz w:val="24"/>
          <w:szCs w:val="24"/>
          <w:lang w:val="es-ES" w:eastAsia="es-ES"/>
        </w:rPr>
        <w:t xml:space="preserve">La Técnica de grupos focales, </w:t>
      </w:r>
      <w:r w:rsidRPr="00FF5D5E">
        <w:rPr>
          <w:rFonts w:ascii="Times New Roman" w:eastAsia="Times New Roman" w:hAnsi="Times New Roman" w:cs="Times New Roman"/>
          <w:bCs/>
          <w:sz w:val="24"/>
          <w:szCs w:val="24"/>
          <w:lang w:val="es-ES" w:eastAsia="es-ES"/>
        </w:rPr>
        <w:t xml:space="preserve"> 2(5). Recuperado de </w:t>
      </w:r>
      <w:hyperlink r:id="rId23" w:history="1">
        <w:r w:rsidRPr="001C7881">
          <w:rPr>
            <w:rStyle w:val="Hipervnculo"/>
            <w:rFonts w:ascii="Times New Roman" w:eastAsia="Times New Roman" w:hAnsi="Times New Roman" w:cs="Times New Roman"/>
            <w:bCs/>
            <w:sz w:val="24"/>
            <w:szCs w:val="24"/>
            <w:lang w:val="es-ES" w:eastAsia="es-ES"/>
          </w:rPr>
          <w:t>http://www.scielo.org.mx/scielo.php?script=sci_arttext&amp;pid=S2007-50572013000100009</w:t>
        </w:r>
      </w:hyperlink>
      <w:r>
        <w:rPr>
          <w:rFonts w:ascii="Times New Roman" w:eastAsia="Times New Roman" w:hAnsi="Times New Roman" w:cs="Times New Roman"/>
          <w:bCs/>
          <w:sz w:val="24"/>
          <w:szCs w:val="24"/>
          <w:lang w:val="es-ES" w:eastAsia="es-ES"/>
        </w:rPr>
        <w:t xml:space="preserve"> </w:t>
      </w:r>
      <w:r w:rsidRPr="00FF5D5E">
        <w:rPr>
          <w:rFonts w:ascii="Times New Roman" w:hAnsi="Times New Roman" w:cs="Times New Roman"/>
          <w:sz w:val="24"/>
          <w:szCs w:val="24"/>
        </w:rPr>
        <w:t xml:space="preserve"> </w:t>
      </w:r>
    </w:p>
    <w:p w:rsidR="007620B6" w:rsidRDefault="007620B6" w:rsidP="00E30A36">
      <w:pPr>
        <w:spacing w:before="100" w:beforeAutospacing="1" w:after="100" w:afterAutospacing="1" w:line="480" w:lineRule="auto"/>
        <w:ind w:left="708" w:hanging="708"/>
        <w:outlineLvl w:val="3"/>
        <w:rPr>
          <w:rFonts w:ascii="Times New Roman" w:hAnsi="Times New Roman" w:cs="Times New Roman"/>
          <w:sz w:val="24"/>
          <w:szCs w:val="24"/>
        </w:rPr>
      </w:pPr>
    </w:p>
    <w:p w:rsidR="007620B6" w:rsidRPr="00A71A7E" w:rsidRDefault="007620B6" w:rsidP="00E30A36">
      <w:pPr>
        <w:spacing w:before="100" w:beforeAutospacing="1" w:after="100" w:afterAutospacing="1" w:line="480" w:lineRule="auto"/>
        <w:ind w:left="708" w:hanging="708"/>
        <w:outlineLvl w:val="3"/>
        <w:rPr>
          <w:rFonts w:ascii="Times New Roman" w:hAnsi="Times New Roman" w:cs="Times New Roman"/>
          <w:sz w:val="24"/>
          <w:szCs w:val="24"/>
        </w:rPr>
      </w:pPr>
      <w:r w:rsidRPr="00A71A7E">
        <w:rPr>
          <w:rFonts w:ascii="Times New Roman" w:hAnsi="Times New Roman" w:cs="Times New Roman"/>
          <w:sz w:val="24"/>
          <w:szCs w:val="24"/>
        </w:rPr>
        <w:lastRenderedPageBreak/>
        <w:t xml:space="preserve">Chimbo, K. &amp; Rodas, C. (2013). </w:t>
      </w:r>
      <w:r w:rsidRPr="00A71A7E">
        <w:rPr>
          <w:rFonts w:ascii="Times New Roman" w:hAnsi="Times New Roman" w:cs="Times New Roman"/>
          <w:i/>
          <w:sz w:val="24"/>
          <w:szCs w:val="24"/>
        </w:rPr>
        <w:t xml:space="preserve">Estudio de la relación del </w:t>
      </w:r>
      <w:proofErr w:type="spellStart"/>
      <w:r w:rsidRPr="00A71A7E">
        <w:rPr>
          <w:rFonts w:ascii="Times New Roman" w:hAnsi="Times New Roman" w:cs="Times New Roman"/>
          <w:i/>
          <w:sz w:val="24"/>
          <w:szCs w:val="24"/>
        </w:rPr>
        <w:t>Facebook</w:t>
      </w:r>
      <w:proofErr w:type="spellEnd"/>
      <w:r w:rsidRPr="00A71A7E">
        <w:rPr>
          <w:rFonts w:ascii="Times New Roman" w:hAnsi="Times New Roman" w:cs="Times New Roman"/>
          <w:i/>
          <w:sz w:val="24"/>
          <w:szCs w:val="24"/>
        </w:rPr>
        <w:t xml:space="preserve"> y rendimiento académico de los adolescentes. </w:t>
      </w:r>
      <w:r w:rsidRPr="00A71A7E">
        <w:rPr>
          <w:rFonts w:ascii="Times New Roman" w:hAnsi="Times New Roman" w:cs="Times New Roman"/>
          <w:sz w:val="24"/>
          <w:szCs w:val="24"/>
        </w:rPr>
        <w:t>UNIVERSIDAD DE CUENCA</w:t>
      </w:r>
      <w:r w:rsidR="00A71A7E" w:rsidRPr="00A71A7E">
        <w:rPr>
          <w:rFonts w:ascii="Times New Roman" w:hAnsi="Times New Roman" w:cs="Times New Roman"/>
          <w:sz w:val="24"/>
          <w:szCs w:val="24"/>
        </w:rPr>
        <w:t>, Ecuador.</w:t>
      </w:r>
    </w:p>
    <w:p w:rsidR="00A71A7E" w:rsidRPr="00A71A7E" w:rsidRDefault="00A71A7E" w:rsidP="00E30A36">
      <w:pPr>
        <w:pStyle w:val="Prrafodelista"/>
        <w:spacing w:line="480" w:lineRule="auto"/>
        <w:ind w:left="0" w:firstLine="360"/>
        <w:rPr>
          <w:rFonts w:ascii="Times New Roman" w:hAnsi="Times New Roman" w:cs="Times New Roman"/>
          <w:sz w:val="24"/>
          <w:szCs w:val="24"/>
          <w:shd w:val="clear" w:color="auto" w:fill="FFFFFF"/>
        </w:rPr>
      </w:pPr>
    </w:p>
    <w:p w:rsidR="00A71A7E" w:rsidRDefault="00A71A7E" w:rsidP="00E30A36">
      <w:pPr>
        <w:pStyle w:val="Prrafodelista"/>
        <w:spacing w:line="480" w:lineRule="auto"/>
        <w:ind w:left="709" w:hanging="709"/>
        <w:rPr>
          <w:rFonts w:ascii="Times New Roman" w:hAnsi="Times New Roman" w:cs="Times New Roman"/>
          <w:sz w:val="24"/>
          <w:szCs w:val="24"/>
          <w:shd w:val="clear" w:color="auto" w:fill="FFFFFF"/>
        </w:rPr>
      </w:pPr>
      <w:r w:rsidRPr="00A71A7E">
        <w:rPr>
          <w:rFonts w:ascii="Times New Roman" w:hAnsi="Times New Roman" w:cs="Times New Roman"/>
          <w:sz w:val="24"/>
          <w:szCs w:val="24"/>
          <w:shd w:val="clear" w:color="auto" w:fill="FFFFFF"/>
        </w:rPr>
        <w:t>Ministerios del Interior, Ministerio de Educación. (2016</w:t>
      </w:r>
      <w:r w:rsidRPr="00A71A7E">
        <w:rPr>
          <w:rFonts w:ascii="Times New Roman" w:hAnsi="Times New Roman" w:cs="Times New Roman"/>
          <w:i/>
          <w:sz w:val="24"/>
          <w:szCs w:val="24"/>
          <w:shd w:val="clear" w:color="auto" w:fill="FFFFFF"/>
        </w:rPr>
        <w:t xml:space="preserve">). Principales resultados del estudio nacional de violencia en el ámbito escolar. </w:t>
      </w:r>
      <w:r w:rsidRPr="00A71A7E">
        <w:rPr>
          <w:rFonts w:ascii="Times New Roman" w:hAnsi="Times New Roman" w:cs="Times New Roman"/>
          <w:sz w:val="24"/>
          <w:szCs w:val="24"/>
          <w:shd w:val="clear" w:color="auto" w:fill="FFFFFF"/>
        </w:rPr>
        <w:t xml:space="preserve">Recuperado de </w:t>
      </w:r>
      <w:hyperlink r:id="rId24" w:history="1">
        <w:r w:rsidRPr="001C7881">
          <w:rPr>
            <w:rStyle w:val="Hipervnculo"/>
            <w:rFonts w:ascii="Times New Roman" w:hAnsi="Times New Roman" w:cs="Times New Roman"/>
            <w:sz w:val="24"/>
            <w:szCs w:val="24"/>
            <w:shd w:val="clear" w:color="auto" w:fill="FFFFFF"/>
          </w:rPr>
          <w:t>http://www.seguridadpublica.gov.cl/filesapp/pres_ppt.pdf</w:t>
        </w:r>
      </w:hyperlink>
      <w:r>
        <w:rPr>
          <w:rFonts w:ascii="Times New Roman" w:hAnsi="Times New Roman" w:cs="Times New Roman"/>
          <w:color w:val="FF0000"/>
          <w:sz w:val="24"/>
          <w:szCs w:val="24"/>
          <w:shd w:val="clear" w:color="auto" w:fill="FFFFFF"/>
        </w:rPr>
        <w:t xml:space="preserve"> </w:t>
      </w:r>
    </w:p>
    <w:p w:rsidR="00A71A7E" w:rsidRDefault="00A71A7E" w:rsidP="00E30A36">
      <w:pPr>
        <w:pStyle w:val="Prrafodelista"/>
        <w:spacing w:line="480" w:lineRule="auto"/>
        <w:ind w:left="0"/>
        <w:rPr>
          <w:rFonts w:ascii="Times New Roman" w:hAnsi="Times New Roman" w:cs="Times New Roman"/>
          <w:sz w:val="24"/>
          <w:szCs w:val="24"/>
          <w:shd w:val="clear" w:color="auto" w:fill="FFFFFF"/>
        </w:rPr>
      </w:pPr>
    </w:p>
    <w:p w:rsidR="00FF5D5E" w:rsidRPr="00B86EC4" w:rsidRDefault="00FF5D5E" w:rsidP="00E30A36">
      <w:pPr>
        <w:spacing w:line="480" w:lineRule="auto"/>
        <w:ind w:left="708" w:hanging="708"/>
        <w:rPr>
          <w:rFonts w:ascii="Times New Roman" w:hAnsi="Times New Roman" w:cs="Times New Roman"/>
          <w:sz w:val="24"/>
          <w:szCs w:val="24"/>
        </w:rPr>
      </w:pPr>
    </w:p>
    <w:p w:rsidR="00E30A36" w:rsidRPr="00B86EC4" w:rsidRDefault="00E30A36" w:rsidP="00E30A36">
      <w:pPr>
        <w:spacing w:line="480" w:lineRule="auto"/>
        <w:ind w:left="708" w:hanging="708"/>
        <w:rPr>
          <w:rFonts w:ascii="Times New Roman" w:hAnsi="Times New Roman" w:cs="Times New Roman"/>
          <w:sz w:val="24"/>
          <w:szCs w:val="24"/>
        </w:rPr>
      </w:pPr>
    </w:p>
    <w:sectPr w:rsidR="00E30A36" w:rsidRPr="00B86EC4" w:rsidSect="00532149">
      <w:footerReference w:type="default" r:id="rId25"/>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B29" w:rsidRDefault="00073B29" w:rsidP="00CB530D">
      <w:pPr>
        <w:spacing w:after="0" w:line="240" w:lineRule="auto"/>
      </w:pPr>
      <w:r>
        <w:separator/>
      </w:r>
    </w:p>
  </w:endnote>
  <w:endnote w:type="continuationSeparator" w:id="0">
    <w:p w:rsidR="00073B29" w:rsidRDefault="00073B29" w:rsidP="00CB5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943"/>
      <w:docPartObj>
        <w:docPartGallery w:val="Page Numbers (Bottom of Page)"/>
        <w:docPartUnique/>
      </w:docPartObj>
    </w:sdtPr>
    <w:sdtContent>
      <w:p w:rsidR="00A24EAD" w:rsidRDefault="003C035D">
        <w:pPr>
          <w:pStyle w:val="Piedepgina"/>
          <w:jc w:val="right"/>
        </w:pPr>
        <w:fldSimple w:instr=" PAGE   \* MERGEFORMAT ">
          <w:r w:rsidR="00DA182A">
            <w:rPr>
              <w:noProof/>
            </w:rPr>
            <w:t>1</w:t>
          </w:r>
        </w:fldSimple>
      </w:p>
    </w:sdtContent>
  </w:sdt>
  <w:p w:rsidR="00A24EAD" w:rsidRDefault="00A24EA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B29" w:rsidRDefault="00073B29" w:rsidP="00CB530D">
      <w:pPr>
        <w:spacing w:after="0" w:line="240" w:lineRule="auto"/>
      </w:pPr>
      <w:r>
        <w:separator/>
      </w:r>
    </w:p>
  </w:footnote>
  <w:footnote w:type="continuationSeparator" w:id="0">
    <w:p w:rsidR="00073B29" w:rsidRDefault="00073B29" w:rsidP="00CB5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56B"/>
    <w:multiLevelType w:val="multilevel"/>
    <w:tmpl w:val="39A4C298"/>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64D72F6"/>
    <w:multiLevelType w:val="hybridMultilevel"/>
    <w:tmpl w:val="3BEC55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8D14E7F"/>
    <w:multiLevelType w:val="hybridMultilevel"/>
    <w:tmpl w:val="493A838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CE91ECD"/>
    <w:multiLevelType w:val="multilevel"/>
    <w:tmpl w:val="0F9AD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A870139"/>
    <w:multiLevelType w:val="multilevel"/>
    <w:tmpl w:val="90A48362"/>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5">
    <w:nsid w:val="493E1174"/>
    <w:multiLevelType w:val="multilevel"/>
    <w:tmpl w:val="AA9249BA"/>
    <w:lvl w:ilvl="0">
      <w:start w:val="2"/>
      <w:numFmt w:val="decimal"/>
      <w:lvlText w:val="%1"/>
      <w:lvlJc w:val="left"/>
      <w:pPr>
        <w:ind w:left="480" w:hanging="480"/>
      </w:pPr>
      <w:rPr>
        <w:rFonts w:hint="default"/>
        <w:b w:val="0"/>
      </w:rPr>
    </w:lvl>
    <w:lvl w:ilvl="1">
      <w:start w:val="4"/>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7311130C"/>
    <w:multiLevelType w:val="hybridMultilevel"/>
    <w:tmpl w:val="493A838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5905EBC"/>
    <w:multiLevelType w:val="hybridMultilevel"/>
    <w:tmpl w:val="49FCBD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AAE3A8F"/>
    <w:multiLevelType w:val="multilevel"/>
    <w:tmpl w:val="A0EE79AE"/>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4"/>
  </w:num>
  <w:num w:numId="2">
    <w:abstractNumId w:val="0"/>
  </w:num>
  <w:num w:numId="3">
    <w:abstractNumId w:val="8"/>
  </w:num>
  <w:num w:numId="4">
    <w:abstractNumId w:val="3"/>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B530D"/>
    <w:rsid w:val="00017547"/>
    <w:rsid w:val="000235A1"/>
    <w:rsid w:val="00073B29"/>
    <w:rsid w:val="0008589E"/>
    <w:rsid w:val="000E0037"/>
    <w:rsid w:val="00104722"/>
    <w:rsid w:val="00116017"/>
    <w:rsid w:val="00165216"/>
    <w:rsid w:val="001F26B9"/>
    <w:rsid w:val="00202758"/>
    <w:rsid w:val="002641E0"/>
    <w:rsid w:val="00295ABA"/>
    <w:rsid w:val="002D638C"/>
    <w:rsid w:val="003378C4"/>
    <w:rsid w:val="0037278D"/>
    <w:rsid w:val="003C035D"/>
    <w:rsid w:val="003E48B5"/>
    <w:rsid w:val="0043058B"/>
    <w:rsid w:val="00480ACA"/>
    <w:rsid w:val="00482A59"/>
    <w:rsid w:val="004970DC"/>
    <w:rsid w:val="004A58DF"/>
    <w:rsid w:val="00532149"/>
    <w:rsid w:val="00545668"/>
    <w:rsid w:val="005456F3"/>
    <w:rsid w:val="00583803"/>
    <w:rsid w:val="005D11C6"/>
    <w:rsid w:val="0061460B"/>
    <w:rsid w:val="0062794B"/>
    <w:rsid w:val="00667651"/>
    <w:rsid w:val="00687362"/>
    <w:rsid w:val="006F40F6"/>
    <w:rsid w:val="00703CAE"/>
    <w:rsid w:val="007420FF"/>
    <w:rsid w:val="007422CD"/>
    <w:rsid w:val="007570D3"/>
    <w:rsid w:val="007620B6"/>
    <w:rsid w:val="007860E3"/>
    <w:rsid w:val="007C601B"/>
    <w:rsid w:val="007C7F58"/>
    <w:rsid w:val="007E6D26"/>
    <w:rsid w:val="007F305D"/>
    <w:rsid w:val="007F45D4"/>
    <w:rsid w:val="00806485"/>
    <w:rsid w:val="00836B48"/>
    <w:rsid w:val="008653EB"/>
    <w:rsid w:val="008910D8"/>
    <w:rsid w:val="00910069"/>
    <w:rsid w:val="00920A9B"/>
    <w:rsid w:val="00953B0E"/>
    <w:rsid w:val="00992BE6"/>
    <w:rsid w:val="009A7F55"/>
    <w:rsid w:val="009D5F15"/>
    <w:rsid w:val="009E3E99"/>
    <w:rsid w:val="00A24EAD"/>
    <w:rsid w:val="00A71A7E"/>
    <w:rsid w:val="00A72C24"/>
    <w:rsid w:val="00A8412A"/>
    <w:rsid w:val="00AB1A7A"/>
    <w:rsid w:val="00AB59F4"/>
    <w:rsid w:val="00AB7D3B"/>
    <w:rsid w:val="00B822FD"/>
    <w:rsid w:val="00B86EC4"/>
    <w:rsid w:val="00BB469C"/>
    <w:rsid w:val="00BB4A4E"/>
    <w:rsid w:val="00BF3EB4"/>
    <w:rsid w:val="00C15452"/>
    <w:rsid w:val="00C167B2"/>
    <w:rsid w:val="00C26078"/>
    <w:rsid w:val="00C2637F"/>
    <w:rsid w:val="00C44549"/>
    <w:rsid w:val="00C47ADA"/>
    <w:rsid w:val="00CA0A2E"/>
    <w:rsid w:val="00CB530D"/>
    <w:rsid w:val="00CC3299"/>
    <w:rsid w:val="00D531B4"/>
    <w:rsid w:val="00D61F39"/>
    <w:rsid w:val="00D8467D"/>
    <w:rsid w:val="00DA182A"/>
    <w:rsid w:val="00E30A36"/>
    <w:rsid w:val="00E4208D"/>
    <w:rsid w:val="00E518C0"/>
    <w:rsid w:val="00E76075"/>
    <w:rsid w:val="00E80633"/>
    <w:rsid w:val="00E94CB5"/>
    <w:rsid w:val="00E96777"/>
    <w:rsid w:val="00EB4676"/>
    <w:rsid w:val="00F02642"/>
    <w:rsid w:val="00F13FF0"/>
    <w:rsid w:val="00F6715A"/>
    <w:rsid w:val="00F87C56"/>
    <w:rsid w:val="00F90A85"/>
    <w:rsid w:val="00FB6109"/>
    <w:rsid w:val="00FF5D5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0D"/>
    <w:pPr>
      <w:spacing w:after="200" w:line="276" w:lineRule="auto"/>
    </w:pPr>
    <w:rPr>
      <w:rFonts w:eastAsiaTheme="minorHAnsi"/>
      <w:sz w:val="22"/>
      <w:szCs w:val="22"/>
      <w:lang w:val="es-CL" w:eastAsia="en-US"/>
    </w:rPr>
  </w:style>
  <w:style w:type="paragraph" w:styleId="Ttulo3">
    <w:name w:val="heading 3"/>
    <w:basedOn w:val="Normal"/>
    <w:next w:val="Normal"/>
    <w:link w:val="Ttulo3Car"/>
    <w:uiPriority w:val="9"/>
    <w:unhideWhenUsed/>
    <w:qFormat/>
    <w:rsid w:val="00CB530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445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30D"/>
    <w:pPr>
      <w:ind w:left="720"/>
      <w:contextualSpacing/>
    </w:pPr>
  </w:style>
  <w:style w:type="character" w:customStyle="1" w:styleId="Ttulo3Car">
    <w:name w:val="Título 3 Car"/>
    <w:basedOn w:val="Fuentedeprrafopredeter"/>
    <w:link w:val="Ttulo3"/>
    <w:uiPriority w:val="9"/>
    <w:rsid w:val="00CB530D"/>
    <w:rPr>
      <w:rFonts w:asciiTheme="majorHAnsi" w:eastAsiaTheme="majorEastAsia" w:hAnsiTheme="majorHAnsi" w:cstheme="majorBidi"/>
      <w:b/>
      <w:bCs/>
      <w:color w:val="4F81BD" w:themeColor="accent1"/>
      <w:sz w:val="22"/>
      <w:szCs w:val="22"/>
      <w:lang w:val="es-CL" w:eastAsia="en-US"/>
    </w:rPr>
  </w:style>
  <w:style w:type="character" w:styleId="Hipervnculo">
    <w:name w:val="Hyperlink"/>
    <w:basedOn w:val="Fuentedeprrafopredeter"/>
    <w:uiPriority w:val="99"/>
    <w:unhideWhenUsed/>
    <w:rsid w:val="00CB530D"/>
    <w:rPr>
      <w:color w:val="0000FF" w:themeColor="hyperlink"/>
      <w:u w:val="single"/>
    </w:rPr>
  </w:style>
  <w:style w:type="paragraph" w:styleId="NormalWeb">
    <w:name w:val="Normal (Web)"/>
    <w:basedOn w:val="Normal"/>
    <w:uiPriority w:val="99"/>
    <w:unhideWhenUsed/>
    <w:rsid w:val="00CB530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CB53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530D"/>
    <w:rPr>
      <w:rFonts w:eastAsiaTheme="minorHAnsi"/>
      <w:sz w:val="22"/>
      <w:szCs w:val="22"/>
      <w:lang w:val="es-CL" w:eastAsia="en-US"/>
    </w:rPr>
  </w:style>
  <w:style w:type="paragraph" w:styleId="Piedepgina">
    <w:name w:val="footer"/>
    <w:basedOn w:val="Normal"/>
    <w:link w:val="PiedepginaCar"/>
    <w:uiPriority w:val="99"/>
    <w:unhideWhenUsed/>
    <w:rsid w:val="00CB53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530D"/>
    <w:rPr>
      <w:rFonts w:eastAsiaTheme="minorHAnsi"/>
      <w:sz w:val="22"/>
      <w:szCs w:val="22"/>
      <w:lang w:val="es-CL" w:eastAsia="en-US"/>
    </w:rPr>
  </w:style>
  <w:style w:type="character" w:styleId="Hipervnculovisitado">
    <w:name w:val="FollowedHyperlink"/>
    <w:basedOn w:val="Fuentedeprrafopredeter"/>
    <w:uiPriority w:val="99"/>
    <w:semiHidden/>
    <w:unhideWhenUsed/>
    <w:rsid w:val="00C44549"/>
    <w:rPr>
      <w:color w:val="800080" w:themeColor="followedHyperlink"/>
      <w:u w:val="single"/>
    </w:rPr>
  </w:style>
  <w:style w:type="character" w:customStyle="1" w:styleId="Ttulo4Car">
    <w:name w:val="Título 4 Car"/>
    <w:basedOn w:val="Fuentedeprrafopredeter"/>
    <w:link w:val="Ttulo4"/>
    <w:uiPriority w:val="9"/>
    <w:semiHidden/>
    <w:rsid w:val="00C44549"/>
    <w:rPr>
      <w:rFonts w:asciiTheme="majorHAnsi" w:eastAsiaTheme="majorEastAsia" w:hAnsiTheme="majorHAnsi" w:cstheme="majorBidi"/>
      <w:b/>
      <w:bCs/>
      <w:i/>
      <w:iCs/>
      <w:color w:val="4F81BD" w:themeColor="accent1"/>
      <w:sz w:val="22"/>
      <w:szCs w:val="22"/>
      <w:lang w:val="es-CL" w:eastAsia="en-US"/>
    </w:rPr>
  </w:style>
  <w:style w:type="character" w:styleId="Textoennegrita">
    <w:name w:val="Strong"/>
    <w:basedOn w:val="Fuentedeprrafopredeter"/>
    <w:uiPriority w:val="22"/>
    <w:qFormat/>
    <w:rsid w:val="00C44549"/>
    <w:rPr>
      <w:b/>
      <w:bCs/>
    </w:rPr>
  </w:style>
  <w:style w:type="paragraph" w:customStyle="1" w:styleId="Default">
    <w:name w:val="Default"/>
    <w:rsid w:val="008910D8"/>
    <w:pPr>
      <w:autoSpaceDE w:val="0"/>
      <w:autoSpaceDN w:val="0"/>
      <w:adjustRightInd w:val="0"/>
    </w:pPr>
    <w:rPr>
      <w:rFonts w:ascii="Arial" w:hAnsi="Arial" w:cs="Arial"/>
      <w:color w:val="00000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0D"/>
    <w:pPr>
      <w:spacing w:after="200" w:line="276" w:lineRule="auto"/>
    </w:pPr>
    <w:rPr>
      <w:rFonts w:eastAsiaTheme="minorHAnsi"/>
      <w:sz w:val="22"/>
      <w:szCs w:val="22"/>
      <w:lang w:val="es-CL" w:eastAsia="en-US"/>
    </w:rPr>
  </w:style>
  <w:style w:type="paragraph" w:styleId="Ttulo3">
    <w:name w:val="heading 3"/>
    <w:basedOn w:val="Normal"/>
    <w:next w:val="Normal"/>
    <w:link w:val="Ttulo3Car"/>
    <w:uiPriority w:val="9"/>
    <w:unhideWhenUsed/>
    <w:qFormat/>
    <w:rsid w:val="00CB53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30D"/>
    <w:pPr>
      <w:ind w:left="720"/>
      <w:contextualSpacing/>
    </w:pPr>
  </w:style>
  <w:style w:type="character" w:customStyle="1" w:styleId="Ttulo3Car">
    <w:name w:val="Título 3 Car"/>
    <w:basedOn w:val="Fuentedeprrafopredeter"/>
    <w:link w:val="Ttulo3"/>
    <w:uiPriority w:val="9"/>
    <w:rsid w:val="00CB530D"/>
    <w:rPr>
      <w:rFonts w:asciiTheme="majorHAnsi" w:eastAsiaTheme="majorEastAsia" w:hAnsiTheme="majorHAnsi" w:cstheme="majorBidi"/>
      <w:b/>
      <w:bCs/>
      <w:color w:val="4F81BD" w:themeColor="accent1"/>
      <w:sz w:val="22"/>
      <w:szCs w:val="22"/>
      <w:lang w:val="es-CL" w:eastAsia="en-US"/>
    </w:rPr>
  </w:style>
  <w:style w:type="character" w:styleId="Hipervnculo">
    <w:name w:val="Hyperlink"/>
    <w:basedOn w:val="Fuentedeprrafopredeter"/>
    <w:uiPriority w:val="99"/>
    <w:unhideWhenUsed/>
    <w:rsid w:val="00CB530D"/>
    <w:rPr>
      <w:color w:val="0000FF" w:themeColor="hyperlink"/>
      <w:u w:val="single"/>
    </w:rPr>
  </w:style>
  <w:style w:type="paragraph" w:styleId="NormalWeb">
    <w:name w:val="Normal (Web)"/>
    <w:basedOn w:val="Normal"/>
    <w:uiPriority w:val="99"/>
    <w:unhideWhenUsed/>
    <w:rsid w:val="00CB530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CB53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530D"/>
    <w:rPr>
      <w:rFonts w:eastAsiaTheme="minorHAnsi"/>
      <w:sz w:val="22"/>
      <w:szCs w:val="22"/>
      <w:lang w:val="es-CL" w:eastAsia="en-US"/>
    </w:rPr>
  </w:style>
  <w:style w:type="paragraph" w:styleId="Piedepgina">
    <w:name w:val="footer"/>
    <w:basedOn w:val="Normal"/>
    <w:link w:val="PiedepginaCar"/>
    <w:uiPriority w:val="99"/>
    <w:unhideWhenUsed/>
    <w:rsid w:val="00CB53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530D"/>
    <w:rPr>
      <w:rFonts w:eastAsiaTheme="minorHAnsi"/>
      <w:sz w:val="22"/>
      <w:szCs w:val="22"/>
      <w:lang w:val="es-CL" w:eastAsia="en-US"/>
    </w:rPr>
  </w:style>
</w:styles>
</file>

<file path=word/webSettings.xml><?xml version="1.0" encoding="utf-8"?>
<w:webSettings xmlns:r="http://schemas.openxmlformats.org/officeDocument/2006/relationships" xmlns:w="http://schemas.openxmlformats.org/wordprocessingml/2006/main">
  <w:divs>
    <w:div w:id="343240380">
      <w:bodyDiv w:val="1"/>
      <w:marLeft w:val="0"/>
      <w:marRight w:val="0"/>
      <w:marTop w:val="0"/>
      <w:marBottom w:val="0"/>
      <w:divBdr>
        <w:top w:val="none" w:sz="0" w:space="0" w:color="auto"/>
        <w:left w:val="none" w:sz="0" w:space="0" w:color="auto"/>
        <w:bottom w:val="none" w:sz="0" w:space="0" w:color="auto"/>
        <w:right w:val="none" w:sz="0" w:space="0" w:color="auto"/>
      </w:divBdr>
      <w:divsChild>
        <w:div w:id="841623805">
          <w:marLeft w:val="0"/>
          <w:marRight w:val="0"/>
          <w:marTop w:val="0"/>
          <w:marBottom w:val="0"/>
          <w:divBdr>
            <w:top w:val="none" w:sz="0" w:space="0" w:color="auto"/>
            <w:left w:val="none" w:sz="0" w:space="0" w:color="auto"/>
            <w:bottom w:val="none" w:sz="0" w:space="0" w:color="auto"/>
            <w:right w:val="none" w:sz="0" w:space="0" w:color="auto"/>
          </w:divBdr>
          <w:divsChild>
            <w:div w:id="1515994474">
              <w:marLeft w:val="0"/>
              <w:marRight w:val="0"/>
              <w:marTop w:val="0"/>
              <w:marBottom w:val="0"/>
              <w:divBdr>
                <w:top w:val="none" w:sz="0" w:space="0" w:color="auto"/>
                <w:left w:val="none" w:sz="0" w:space="0" w:color="auto"/>
                <w:bottom w:val="single" w:sz="6" w:space="0" w:color="8D8D8D"/>
                <w:right w:val="none" w:sz="0" w:space="0" w:color="auto"/>
              </w:divBdr>
              <w:divsChild>
                <w:div w:id="984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2348">
      <w:bodyDiv w:val="1"/>
      <w:marLeft w:val="0"/>
      <w:marRight w:val="0"/>
      <w:marTop w:val="0"/>
      <w:marBottom w:val="0"/>
      <w:divBdr>
        <w:top w:val="none" w:sz="0" w:space="0" w:color="auto"/>
        <w:left w:val="none" w:sz="0" w:space="0" w:color="auto"/>
        <w:bottom w:val="none" w:sz="0" w:space="0" w:color="auto"/>
        <w:right w:val="none" w:sz="0" w:space="0" w:color="auto"/>
      </w:divBdr>
      <w:divsChild>
        <w:div w:id="291601316">
          <w:marLeft w:val="0"/>
          <w:marRight w:val="0"/>
          <w:marTop w:val="0"/>
          <w:marBottom w:val="0"/>
          <w:divBdr>
            <w:top w:val="none" w:sz="0" w:space="0" w:color="auto"/>
            <w:left w:val="none" w:sz="0" w:space="0" w:color="auto"/>
            <w:bottom w:val="none" w:sz="0" w:space="0" w:color="auto"/>
            <w:right w:val="none" w:sz="0" w:space="0" w:color="auto"/>
          </w:divBdr>
        </w:div>
        <w:div w:id="1987010231">
          <w:marLeft w:val="0"/>
          <w:marRight w:val="0"/>
          <w:marTop w:val="0"/>
          <w:marBottom w:val="0"/>
          <w:divBdr>
            <w:top w:val="none" w:sz="0" w:space="0" w:color="auto"/>
            <w:left w:val="none" w:sz="0" w:space="0" w:color="auto"/>
            <w:bottom w:val="none" w:sz="0" w:space="0" w:color="auto"/>
            <w:right w:val="none" w:sz="0" w:space="0" w:color="auto"/>
          </w:divBdr>
        </w:div>
        <w:div w:id="1174762041">
          <w:marLeft w:val="0"/>
          <w:marRight w:val="0"/>
          <w:marTop w:val="0"/>
          <w:marBottom w:val="0"/>
          <w:divBdr>
            <w:top w:val="none" w:sz="0" w:space="0" w:color="auto"/>
            <w:left w:val="none" w:sz="0" w:space="0" w:color="auto"/>
            <w:bottom w:val="none" w:sz="0" w:space="0" w:color="auto"/>
            <w:right w:val="none" w:sz="0" w:space="0" w:color="auto"/>
          </w:divBdr>
        </w:div>
        <w:div w:id="256405765">
          <w:marLeft w:val="0"/>
          <w:marRight w:val="0"/>
          <w:marTop w:val="0"/>
          <w:marBottom w:val="0"/>
          <w:divBdr>
            <w:top w:val="none" w:sz="0" w:space="0" w:color="auto"/>
            <w:left w:val="none" w:sz="0" w:space="0" w:color="auto"/>
            <w:bottom w:val="none" w:sz="0" w:space="0" w:color="auto"/>
            <w:right w:val="none" w:sz="0" w:space="0" w:color="auto"/>
          </w:divBdr>
        </w:div>
        <w:div w:id="1947345698">
          <w:marLeft w:val="0"/>
          <w:marRight w:val="0"/>
          <w:marTop w:val="0"/>
          <w:marBottom w:val="0"/>
          <w:divBdr>
            <w:top w:val="none" w:sz="0" w:space="0" w:color="auto"/>
            <w:left w:val="none" w:sz="0" w:space="0" w:color="auto"/>
            <w:bottom w:val="none" w:sz="0" w:space="0" w:color="auto"/>
            <w:right w:val="none" w:sz="0" w:space="0" w:color="auto"/>
          </w:divBdr>
        </w:div>
        <w:div w:id="1623851891">
          <w:marLeft w:val="0"/>
          <w:marRight w:val="0"/>
          <w:marTop w:val="0"/>
          <w:marBottom w:val="0"/>
          <w:divBdr>
            <w:top w:val="none" w:sz="0" w:space="0" w:color="auto"/>
            <w:left w:val="none" w:sz="0" w:space="0" w:color="auto"/>
            <w:bottom w:val="none" w:sz="0" w:space="0" w:color="auto"/>
            <w:right w:val="none" w:sz="0" w:space="0" w:color="auto"/>
          </w:divBdr>
        </w:div>
        <w:div w:id="1374233923">
          <w:marLeft w:val="0"/>
          <w:marRight w:val="0"/>
          <w:marTop w:val="0"/>
          <w:marBottom w:val="0"/>
          <w:divBdr>
            <w:top w:val="none" w:sz="0" w:space="0" w:color="auto"/>
            <w:left w:val="none" w:sz="0" w:space="0" w:color="auto"/>
            <w:bottom w:val="none" w:sz="0" w:space="0" w:color="auto"/>
            <w:right w:val="none" w:sz="0" w:space="0" w:color="auto"/>
          </w:divBdr>
        </w:div>
        <w:div w:id="231738776">
          <w:marLeft w:val="0"/>
          <w:marRight w:val="0"/>
          <w:marTop w:val="0"/>
          <w:marBottom w:val="0"/>
          <w:divBdr>
            <w:top w:val="none" w:sz="0" w:space="0" w:color="auto"/>
            <w:left w:val="none" w:sz="0" w:space="0" w:color="auto"/>
            <w:bottom w:val="none" w:sz="0" w:space="0" w:color="auto"/>
            <w:right w:val="none" w:sz="0" w:space="0" w:color="auto"/>
          </w:divBdr>
        </w:div>
        <w:div w:id="309215138">
          <w:marLeft w:val="0"/>
          <w:marRight w:val="0"/>
          <w:marTop w:val="0"/>
          <w:marBottom w:val="0"/>
          <w:divBdr>
            <w:top w:val="none" w:sz="0" w:space="0" w:color="auto"/>
            <w:left w:val="none" w:sz="0" w:space="0" w:color="auto"/>
            <w:bottom w:val="none" w:sz="0" w:space="0" w:color="auto"/>
            <w:right w:val="none" w:sz="0" w:space="0" w:color="auto"/>
          </w:divBdr>
        </w:div>
      </w:divsChild>
    </w:div>
    <w:div w:id="1430004592">
      <w:bodyDiv w:val="1"/>
      <w:marLeft w:val="0"/>
      <w:marRight w:val="0"/>
      <w:marTop w:val="0"/>
      <w:marBottom w:val="0"/>
      <w:divBdr>
        <w:top w:val="none" w:sz="0" w:space="0" w:color="auto"/>
        <w:left w:val="none" w:sz="0" w:space="0" w:color="auto"/>
        <w:bottom w:val="none" w:sz="0" w:space="0" w:color="auto"/>
        <w:right w:val="none" w:sz="0" w:space="0" w:color="auto"/>
      </w:divBdr>
      <w:divsChild>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772121652">
      <w:bodyDiv w:val="1"/>
      <w:marLeft w:val="0"/>
      <w:marRight w:val="0"/>
      <w:marTop w:val="0"/>
      <w:marBottom w:val="0"/>
      <w:divBdr>
        <w:top w:val="none" w:sz="0" w:space="0" w:color="auto"/>
        <w:left w:val="none" w:sz="0" w:space="0" w:color="auto"/>
        <w:bottom w:val="none" w:sz="0" w:space="0" w:color="auto"/>
        <w:right w:val="none" w:sz="0" w:space="0" w:color="auto"/>
      </w:divBdr>
      <w:divsChild>
        <w:div w:id="1212425351">
          <w:marLeft w:val="0"/>
          <w:marRight w:val="0"/>
          <w:marTop w:val="0"/>
          <w:marBottom w:val="0"/>
          <w:divBdr>
            <w:top w:val="none" w:sz="0" w:space="0" w:color="auto"/>
            <w:left w:val="none" w:sz="0" w:space="0" w:color="auto"/>
            <w:bottom w:val="none" w:sz="0" w:space="0" w:color="auto"/>
            <w:right w:val="none" w:sz="0" w:space="0" w:color="auto"/>
          </w:divBdr>
        </w:div>
      </w:divsChild>
    </w:div>
    <w:div w:id="1868370364">
      <w:bodyDiv w:val="1"/>
      <w:marLeft w:val="0"/>
      <w:marRight w:val="0"/>
      <w:marTop w:val="0"/>
      <w:marBottom w:val="0"/>
      <w:divBdr>
        <w:top w:val="none" w:sz="0" w:space="0" w:color="auto"/>
        <w:left w:val="none" w:sz="0" w:space="0" w:color="auto"/>
        <w:bottom w:val="none" w:sz="0" w:space="0" w:color="auto"/>
        <w:right w:val="none" w:sz="0" w:space="0" w:color="auto"/>
      </w:divBdr>
      <w:divsChild>
        <w:div w:id="1896875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ducaci%C3%B3n_p%C3%BAblica" TargetMode="External"/><Relationship Id="rId13" Type="http://schemas.openxmlformats.org/officeDocument/2006/relationships/hyperlink" Target="https://es.wikipedia.org/w/index.php?title=Escuela_concertada&amp;action=edit&amp;redlink=1" TargetMode="External"/><Relationship Id="rId18" Type="http://schemas.openxmlformats.org/officeDocument/2006/relationships/hyperlink" Target="http://www.ciberderecho.com/ciberbullying-en-chil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cuestabicentenario.uc.cl/wp-content/uploads/2016/11/UC-ADIMARK-2016_USO-DE-REDES-SOCIALES.pdf" TargetMode="External"/><Relationship Id="rId7" Type="http://schemas.openxmlformats.org/officeDocument/2006/relationships/endnotes" Target="endnotes.xml"/><Relationship Id="rId12" Type="http://schemas.openxmlformats.org/officeDocument/2006/relationships/hyperlink" Target="https://es.wikipedia.org/wiki/Sistemas_educativos" TargetMode="External"/><Relationship Id="rId17" Type="http://schemas.openxmlformats.org/officeDocument/2006/relationships/hyperlink" Target="https://www.aacademica.org/000-044/263.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genciaeducacion.cl/noticias/valor-compartir-practicas-experiencias-la-mejora-escolar/" TargetMode="External"/><Relationship Id="rId20" Type="http://schemas.openxmlformats.org/officeDocument/2006/relationships/hyperlink" Target="http://www.mineduc.cl/wp-content/uploads/sites/19/2015/12/politica-noviembre-definitiv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receptor" TargetMode="External"/><Relationship Id="rId24" Type="http://schemas.openxmlformats.org/officeDocument/2006/relationships/hyperlink" Target="http://www.seguridadpublica.gov.cl/filesapp/pres_ppt.pdf" TargetMode="External"/><Relationship Id="rId5" Type="http://schemas.openxmlformats.org/officeDocument/2006/relationships/webSettings" Target="webSettings.xml"/><Relationship Id="rId15" Type="http://schemas.openxmlformats.org/officeDocument/2006/relationships/hyperlink" Target="https://es.wikipedia.org/wiki/Educaci%C3%B3n_progresista" TargetMode="External"/><Relationship Id="rId23" Type="http://schemas.openxmlformats.org/officeDocument/2006/relationships/hyperlink" Target="http://www.scielo.org.mx/scielo.php?script=sci_arttext&amp;pid=S2007-50572013000100009" TargetMode="External"/><Relationship Id="rId28" Type="http://schemas.microsoft.com/office/2007/relationships/stylesWithEffects" Target="stylesWithEffects.xml"/><Relationship Id="rId10" Type="http://schemas.openxmlformats.org/officeDocument/2006/relationships/hyperlink" Target="https://es.wikipedia.org/wiki/Iniciativa_privada" TargetMode="External"/><Relationship Id="rId19" Type="http://schemas.openxmlformats.org/officeDocument/2006/relationships/hyperlink" Target="http://repositorio.cepal.org/bitstream/handle/11362/41068/1/S1700122_es.pdf" TargetMode="External"/><Relationship Id="rId4" Type="http://schemas.openxmlformats.org/officeDocument/2006/relationships/settings" Target="settings.xml"/><Relationship Id="rId9" Type="http://schemas.openxmlformats.org/officeDocument/2006/relationships/hyperlink" Target="https://es.wikipedia.org/wiki/Instituci%C3%B3n_educativa" TargetMode="External"/><Relationship Id="rId14" Type="http://schemas.openxmlformats.org/officeDocument/2006/relationships/hyperlink" Target="https://es.wikipedia.org/wiki/Colegios_religiosos" TargetMode="External"/><Relationship Id="rId22" Type="http://schemas.openxmlformats.org/officeDocument/2006/relationships/hyperlink" Target="http://www.oei.es/historico/forocampinas/PDF_ACTAS/COMUNICACIONES/grupo7/275.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4B59C-A6CC-4F4C-95D5-B5E484ED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5613</Words>
  <Characters>30874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Andrade</dc:creator>
  <cp:lastModifiedBy>Pke</cp:lastModifiedBy>
  <cp:revision>5</cp:revision>
  <dcterms:created xsi:type="dcterms:W3CDTF">2017-12-20T19:55:00Z</dcterms:created>
  <dcterms:modified xsi:type="dcterms:W3CDTF">2017-12-20T22:04:00Z</dcterms:modified>
</cp:coreProperties>
</file>